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02BA1F" w14:textId="52157595" w:rsidR="008C2C21" w:rsidRDefault="00960FA9">
      <w:pPr>
        <w:pStyle w:val="Body"/>
        <w:rPr>
          <w:rFonts w:ascii="Arial" w:eastAsia="Arial" w:hAnsi="Arial" w:cs="Arial"/>
          <w:b/>
          <w:bCs/>
          <w:sz w:val="32"/>
          <w:szCs w:val="32"/>
        </w:rPr>
      </w:pPr>
      <w:r>
        <w:rPr>
          <w:rFonts w:ascii="Arial" w:hAnsi="Arial"/>
          <w:b/>
          <w:bCs/>
          <w:sz w:val="32"/>
          <w:szCs w:val="32"/>
        </w:rPr>
        <w:t xml:space="preserve">Positive Relationship and </w:t>
      </w:r>
      <w:proofErr w:type="spellStart"/>
      <w:r>
        <w:rPr>
          <w:rFonts w:ascii="Arial" w:hAnsi="Arial"/>
          <w:b/>
          <w:bCs/>
          <w:sz w:val="32"/>
          <w:szCs w:val="32"/>
        </w:rPr>
        <w:t>Behaviour</w:t>
      </w:r>
      <w:proofErr w:type="spellEnd"/>
      <w:r>
        <w:rPr>
          <w:rFonts w:ascii="Arial" w:hAnsi="Arial"/>
          <w:b/>
          <w:bCs/>
          <w:sz w:val="32"/>
          <w:szCs w:val="32"/>
        </w:rPr>
        <w:t xml:space="preserve"> Policy 2023</w:t>
      </w:r>
      <w:r>
        <w:rPr>
          <w:rFonts w:ascii="Arial" w:hAnsi="Arial"/>
          <w:b/>
          <w:bCs/>
          <w:sz w:val="32"/>
          <w:szCs w:val="32"/>
        </w:rPr>
        <w:t xml:space="preserve">  </w:t>
      </w:r>
      <w:r>
        <w:rPr>
          <w:noProof/>
        </w:rPr>
        <w:drawing>
          <wp:inline distT="0" distB="0" distL="0" distR="0" wp14:anchorId="6F35AF15" wp14:editId="798AB54E">
            <wp:extent cx="876300" cy="742950"/>
            <wp:effectExtent l="0" t="0" r="0" b="0"/>
            <wp:docPr id="1073741825" name="officeArt object" descr="logo"/>
            <wp:cNvGraphicFramePr/>
            <a:graphic xmlns:a="http://schemas.openxmlformats.org/drawingml/2006/main">
              <a:graphicData uri="http://schemas.openxmlformats.org/drawingml/2006/picture">
                <pic:pic xmlns:pic="http://schemas.openxmlformats.org/drawingml/2006/picture">
                  <pic:nvPicPr>
                    <pic:cNvPr id="1073741825" name="logo" descr="logo"/>
                    <pic:cNvPicPr>
                      <a:picLocks noChangeAspect="1"/>
                    </pic:cNvPicPr>
                  </pic:nvPicPr>
                  <pic:blipFill>
                    <a:blip r:embed="rId7"/>
                    <a:stretch>
                      <a:fillRect/>
                    </a:stretch>
                  </pic:blipFill>
                  <pic:spPr>
                    <a:xfrm>
                      <a:off x="0" y="0"/>
                      <a:ext cx="876300" cy="742950"/>
                    </a:xfrm>
                    <a:prstGeom prst="rect">
                      <a:avLst/>
                    </a:prstGeom>
                    <a:ln w="12700" cap="flat">
                      <a:noFill/>
                      <a:miter lim="400000"/>
                    </a:ln>
                    <a:effectLst/>
                  </pic:spPr>
                </pic:pic>
              </a:graphicData>
            </a:graphic>
          </wp:inline>
        </w:drawing>
      </w:r>
      <w:r>
        <w:rPr>
          <w:rFonts w:ascii="Arial" w:hAnsi="Arial"/>
          <w:b/>
          <w:bCs/>
          <w:sz w:val="32"/>
          <w:szCs w:val="32"/>
        </w:rPr>
        <w:t xml:space="preserve"> </w:t>
      </w:r>
    </w:p>
    <w:p w14:paraId="38AB008B" w14:textId="77777777" w:rsidR="008C2C21" w:rsidRDefault="008C2C21">
      <w:pPr>
        <w:pStyle w:val="Body"/>
        <w:rPr>
          <w:rFonts w:ascii="Arial" w:eastAsia="Arial" w:hAnsi="Arial" w:cs="Arial"/>
          <w:b/>
          <w:bCs/>
          <w:sz w:val="24"/>
          <w:szCs w:val="24"/>
        </w:rPr>
      </w:pPr>
    </w:p>
    <w:p w14:paraId="1340A0B4" w14:textId="77777777" w:rsidR="008C2C21" w:rsidRDefault="00960FA9">
      <w:pPr>
        <w:pStyle w:val="Body"/>
        <w:rPr>
          <w:rFonts w:ascii="Arial" w:eastAsia="Arial" w:hAnsi="Arial" w:cs="Arial"/>
          <w:b/>
          <w:bCs/>
          <w:sz w:val="24"/>
          <w:szCs w:val="24"/>
        </w:rPr>
      </w:pPr>
      <w:r>
        <w:rPr>
          <w:rFonts w:ascii="Arial" w:hAnsi="Arial"/>
          <w:b/>
          <w:bCs/>
          <w:sz w:val="24"/>
          <w:szCs w:val="24"/>
        </w:rPr>
        <w:t>Policy Statement</w:t>
      </w:r>
    </w:p>
    <w:p w14:paraId="3161C274" w14:textId="77777777" w:rsidR="008C2C21" w:rsidRDefault="00960FA9">
      <w:pPr>
        <w:pStyle w:val="Default"/>
      </w:pPr>
      <w:r>
        <w:t>St Cuthbert’</w:t>
      </w:r>
      <w:r>
        <w:t xml:space="preserve">s Primary School is committed to creating a positive environment for all, </w:t>
      </w:r>
      <w:proofErr w:type="spellStart"/>
      <w:r>
        <w:t>recognising</w:t>
      </w:r>
      <w:proofErr w:type="spellEnd"/>
      <w:r>
        <w:t xml:space="preserve"> that positive relationships will lead to better </w:t>
      </w:r>
      <w:proofErr w:type="spellStart"/>
      <w:r>
        <w:t>behaviour</w:t>
      </w:r>
      <w:proofErr w:type="spellEnd"/>
      <w:r>
        <w:t xml:space="preserve"> and learning. We are a Catholic school, with gospel values and faith at the heart of what we believe and do. We </w:t>
      </w:r>
      <w:r>
        <w:t xml:space="preserve">are also a </w:t>
      </w:r>
      <w:proofErr w:type="gramStart"/>
      <w:r>
        <w:t>rights</w:t>
      </w:r>
      <w:proofErr w:type="gramEnd"/>
      <w:r>
        <w:t xml:space="preserve"> respecting school and have a strong ethos and culture of creativity, active learning, respectful </w:t>
      </w:r>
      <w:proofErr w:type="spellStart"/>
      <w:r>
        <w:t>behaviour</w:t>
      </w:r>
      <w:proofErr w:type="spellEnd"/>
      <w:r>
        <w:t xml:space="preserve">, promoting equality and supporting each other. </w:t>
      </w:r>
    </w:p>
    <w:p w14:paraId="0E6DA44D" w14:textId="77777777" w:rsidR="008C2C21" w:rsidRDefault="00960FA9">
      <w:pPr>
        <w:pStyle w:val="Default"/>
      </w:pPr>
      <w:r>
        <w:t>The purpose of this policy is to provide clear guidance for staff in our school and</w:t>
      </w:r>
      <w:r>
        <w:t xml:space="preserve"> assist partnership work with parents on the management of ‘Better Relationships, Better Learning, Better </w:t>
      </w:r>
      <w:proofErr w:type="spellStart"/>
      <w:r>
        <w:t>Behaviour</w:t>
      </w:r>
      <w:proofErr w:type="spellEnd"/>
      <w:r>
        <w:t xml:space="preserve">’, using whole school supportive approaches. </w:t>
      </w:r>
    </w:p>
    <w:p w14:paraId="1F44CE61" w14:textId="77777777" w:rsidR="008C2C21" w:rsidRDefault="008C2C21">
      <w:pPr>
        <w:pStyle w:val="Body"/>
        <w:rPr>
          <w:rFonts w:ascii="Arial" w:eastAsia="Arial" w:hAnsi="Arial" w:cs="Arial"/>
          <w:sz w:val="24"/>
          <w:szCs w:val="24"/>
        </w:rPr>
      </w:pPr>
    </w:p>
    <w:p w14:paraId="2DAE1FC1" w14:textId="77777777" w:rsidR="008C2C21" w:rsidRDefault="00960FA9">
      <w:pPr>
        <w:pStyle w:val="Body"/>
        <w:rPr>
          <w:rFonts w:ascii="Arial" w:eastAsia="Arial" w:hAnsi="Arial" w:cs="Arial"/>
          <w:b/>
          <w:bCs/>
          <w:sz w:val="24"/>
          <w:szCs w:val="24"/>
        </w:rPr>
      </w:pPr>
      <w:r>
        <w:rPr>
          <w:rFonts w:ascii="Arial" w:hAnsi="Arial"/>
          <w:b/>
          <w:bCs/>
          <w:sz w:val="24"/>
          <w:szCs w:val="24"/>
        </w:rPr>
        <w:t>Aims of the Policy</w:t>
      </w:r>
    </w:p>
    <w:p w14:paraId="0C04F1A7" w14:textId="77777777" w:rsidR="008C2C21" w:rsidRDefault="00960FA9">
      <w:pPr>
        <w:pStyle w:val="ListParagraph"/>
        <w:numPr>
          <w:ilvl w:val="0"/>
          <w:numId w:val="2"/>
        </w:numPr>
        <w:rPr>
          <w:rFonts w:ascii="Arial" w:hAnsi="Arial"/>
          <w:sz w:val="24"/>
          <w:szCs w:val="24"/>
        </w:rPr>
      </w:pPr>
      <w:r>
        <w:rPr>
          <w:rFonts w:ascii="Arial" w:hAnsi="Arial"/>
          <w:sz w:val="24"/>
          <w:szCs w:val="24"/>
        </w:rPr>
        <w:t xml:space="preserve">To create a consistent and clear approach to promoting positive </w:t>
      </w:r>
      <w:proofErr w:type="spellStart"/>
      <w:r>
        <w:rPr>
          <w:rFonts w:ascii="Arial" w:hAnsi="Arial"/>
          <w:sz w:val="24"/>
          <w:szCs w:val="24"/>
        </w:rPr>
        <w:t>behaviour</w:t>
      </w:r>
      <w:proofErr w:type="spellEnd"/>
      <w:r>
        <w:rPr>
          <w:rFonts w:ascii="Arial" w:hAnsi="Arial"/>
          <w:sz w:val="24"/>
          <w:szCs w:val="24"/>
        </w:rPr>
        <w:t xml:space="preserve"> i</w:t>
      </w:r>
      <w:r>
        <w:rPr>
          <w:rFonts w:ascii="Arial" w:hAnsi="Arial"/>
          <w:sz w:val="24"/>
          <w:szCs w:val="24"/>
        </w:rPr>
        <w:t xml:space="preserve">n our school. </w:t>
      </w:r>
      <w:r>
        <w:rPr>
          <w:rFonts w:ascii="Arial" w:hAnsi="Arial"/>
          <w:i/>
          <w:iCs/>
          <w:sz w:val="24"/>
          <w:szCs w:val="24"/>
        </w:rPr>
        <w:t>Article 19</w:t>
      </w:r>
    </w:p>
    <w:p w14:paraId="34B75289" w14:textId="77777777" w:rsidR="008C2C21" w:rsidRDefault="00960FA9">
      <w:pPr>
        <w:pStyle w:val="ListParagraph"/>
        <w:numPr>
          <w:ilvl w:val="0"/>
          <w:numId w:val="2"/>
        </w:numPr>
        <w:rPr>
          <w:rFonts w:ascii="Arial" w:hAnsi="Arial"/>
          <w:sz w:val="24"/>
          <w:szCs w:val="24"/>
        </w:rPr>
      </w:pPr>
      <w:r>
        <w:rPr>
          <w:rFonts w:ascii="Arial" w:hAnsi="Arial"/>
          <w:sz w:val="24"/>
          <w:szCs w:val="24"/>
        </w:rPr>
        <w:t xml:space="preserve">To build a community with our school values at the heart: Creative, Active, Respectful, Equal and Supported. </w:t>
      </w:r>
      <w:r>
        <w:rPr>
          <w:rFonts w:ascii="Arial" w:hAnsi="Arial"/>
          <w:i/>
          <w:iCs/>
          <w:sz w:val="24"/>
          <w:szCs w:val="24"/>
        </w:rPr>
        <w:t>Article 29</w:t>
      </w:r>
    </w:p>
    <w:p w14:paraId="77E61474" w14:textId="77777777" w:rsidR="008C2C21" w:rsidRDefault="00960FA9">
      <w:pPr>
        <w:pStyle w:val="ListParagraph"/>
        <w:numPr>
          <w:ilvl w:val="0"/>
          <w:numId w:val="2"/>
        </w:numPr>
        <w:rPr>
          <w:rFonts w:ascii="Arial" w:hAnsi="Arial"/>
          <w:sz w:val="24"/>
          <w:szCs w:val="24"/>
        </w:rPr>
      </w:pPr>
      <w:r>
        <w:rPr>
          <w:rFonts w:ascii="Arial" w:hAnsi="Arial"/>
          <w:sz w:val="24"/>
          <w:szCs w:val="24"/>
        </w:rPr>
        <w:t xml:space="preserve">To ensure that all learners are treated fairly, shown respect and to promote positive relationships. </w:t>
      </w:r>
      <w:r>
        <w:rPr>
          <w:rFonts w:ascii="Arial" w:hAnsi="Arial"/>
          <w:i/>
          <w:iCs/>
          <w:sz w:val="24"/>
          <w:szCs w:val="24"/>
        </w:rPr>
        <w:t>Article 12</w:t>
      </w:r>
    </w:p>
    <w:p w14:paraId="50AB994E" w14:textId="77777777" w:rsidR="008C2C21" w:rsidRDefault="00960FA9">
      <w:pPr>
        <w:pStyle w:val="ListParagraph"/>
        <w:numPr>
          <w:ilvl w:val="0"/>
          <w:numId w:val="2"/>
        </w:numPr>
        <w:rPr>
          <w:rFonts w:ascii="Arial" w:hAnsi="Arial"/>
          <w:sz w:val="24"/>
          <w:szCs w:val="24"/>
        </w:rPr>
      </w:pPr>
      <w:r>
        <w:rPr>
          <w:rFonts w:ascii="Arial" w:hAnsi="Arial"/>
          <w:sz w:val="24"/>
          <w:szCs w:val="24"/>
        </w:rPr>
        <w:t xml:space="preserve">To help learners take control over their </w:t>
      </w:r>
      <w:proofErr w:type="spellStart"/>
      <w:r>
        <w:rPr>
          <w:rFonts w:ascii="Arial" w:hAnsi="Arial"/>
          <w:sz w:val="24"/>
          <w:szCs w:val="24"/>
        </w:rPr>
        <w:t>behaviour</w:t>
      </w:r>
      <w:proofErr w:type="spellEnd"/>
      <w:r>
        <w:rPr>
          <w:rFonts w:ascii="Arial" w:hAnsi="Arial"/>
          <w:sz w:val="24"/>
          <w:szCs w:val="24"/>
        </w:rPr>
        <w:t xml:space="preserve"> and be responsible for the consequences of it. </w:t>
      </w:r>
      <w:r>
        <w:rPr>
          <w:rFonts w:ascii="Arial" w:hAnsi="Arial"/>
          <w:i/>
          <w:iCs/>
          <w:sz w:val="24"/>
          <w:szCs w:val="24"/>
        </w:rPr>
        <w:t>Article 13</w:t>
      </w:r>
    </w:p>
    <w:p w14:paraId="62252637" w14:textId="77777777" w:rsidR="008C2C21" w:rsidRDefault="00960FA9">
      <w:pPr>
        <w:pStyle w:val="ListParagraph"/>
        <w:numPr>
          <w:ilvl w:val="0"/>
          <w:numId w:val="2"/>
        </w:numPr>
        <w:rPr>
          <w:rFonts w:ascii="Arial" w:hAnsi="Arial"/>
          <w:sz w:val="24"/>
          <w:szCs w:val="24"/>
        </w:rPr>
      </w:pPr>
      <w:r>
        <w:rPr>
          <w:rFonts w:ascii="Arial" w:hAnsi="Arial"/>
          <w:sz w:val="24"/>
          <w:szCs w:val="24"/>
        </w:rPr>
        <w:t xml:space="preserve">To work in partnership with parents and </w:t>
      </w:r>
      <w:proofErr w:type="spellStart"/>
      <w:r>
        <w:rPr>
          <w:rFonts w:ascii="Arial" w:hAnsi="Arial"/>
          <w:sz w:val="24"/>
          <w:szCs w:val="24"/>
        </w:rPr>
        <w:t>carers</w:t>
      </w:r>
      <w:proofErr w:type="spellEnd"/>
      <w:r>
        <w:rPr>
          <w:rFonts w:ascii="Arial" w:hAnsi="Arial"/>
          <w:sz w:val="24"/>
          <w:szCs w:val="24"/>
        </w:rPr>
        <w:t xml:space="preserve"> to promote positive </w:t>
      </w:r>
      <w:proofErr w:type="spellStart"/>
      <w:r>
        <w:rPr>
          <w:rFonts w:ascii="Arial" w:hAnsi="Arial"/>
          <w:sz w:val="24"/>
          <w:szCs w:val="24"/>
        </w:rPr>
        <w:t>behaviour</w:t>
      </w:r>
      <w:proofErr w:type="spellEnd"/>
      <w:r>
        <w:rPr>
          <w:rFonts w:ascii="Arial" w:hAnsi="Arial"/>
          <w:sz w:val="24"/>
          <w:szCs w:val="24"/>
        </w:rPr>
        <w:t xml:space="preserve">. </w:t>
      </w:r>
      <w:r>
        <w:rPr>
          <w:rFonts w:ascii="Arial" w:hAnsi="Arial"/>
          <w:i/>
          <w:iCs/>
          <w:sz w:val="24"/>
          <w:szCs w:val="24"/>
        </w:rPr>
        <w:t>Article 3</w:t>
      </w:r>
    </w:p>
    <w:p w14:paraId="463806DD" w14:textId="77777777" w:rsidR="008C2C21" w:rsidRDefault="008C2C21">
      <w:pPr>
        <w:pStyle w:val="ListParagraph"/>
        <w:rPr>
          <w:rFonts w:ascii="Arial" w:eastAsia="Arial" w:hAnsi="Arial" w:cs="Arial"/>
          <w:sz w:val="24"/>
          <w:szCs w:val="24"/>
        </w:rPr>
      </w:pPr>
    </w:p>
    <w:p w14:paraId="6E6C21ED" w14:textId="77777777" w:rsidR="008C2C21" w:rsidRDefault="00960FA9">
      <w:pPr>
        <w:pStyle w:val="Body"/>
        <w:rPr>
          <w:rFonts w:ascii="Arial" w:eastAsia="Arial" w:hAnsi="Arial" w:cs="Arial"/>
          <w:b/>
          <w:bCs/>
          <w:sz w:val="24"/>
          <w:szCs w:val="24"/>
        </w:rPr>
      </w:pPr>
      <w:r>
        <w:rPr>
          <w:rFonts w:ascii="Arial" w:hAnsi="Arial"/>
          <w:b/>
          <w:bCs/>
          <w:sz w:val="24"/>
          <w:szCs w:val="24"/>
        </w:rPr>
        <w:t xml:space="preserve">Whole School Approaches to Support Positive </w:t>
      </w:r>
      <w:proofErr w:type="spellStart"/>
      <w:r>
        <w:rPr>
          <w:rFonts w:ascii="Arial" w:hAnsi="Arial"/>
          <w:b/>
          <w:bCs/>
          <w:sz w:val="24"/>
          <w:szCs w:val="24"/>
        </w:rPr>
        <w:t>Behaviour</w:t>
      </w:r>
      <w:proofErr w:type="spellEnd"/>
    </w:p>
    <w:p w14:paraId="455E728A" w14:textId="77777777" w:rsidR="008C2C21" w:rsidRDefault="008C2C21">
      <w:pPr>
        <w:pStyle w:val="Body"/>
        <w:rPr>
          <w:rFonts w:ascii="Arial" w:eastAsia="Arial" w:hAnsi="Arial" w:cs="Arial"/>
          <w:b/>
          <w:bCs/>
          <w:sz w:val="24"/>
          <w:szCs w:val="24"/>
        </w:rPr>
      </w:pPr>
    </w:p>
    <w:p w14:paraId="535CF245" w14:textId="77777777" w:rsidR="008C2C21" w:rsidRDefault="00960FA9">
      <w:pPr>
        <w:pStyle w:val="Body"/>
        <w:rPr>
          <w:rFonts w:ascii="Arial" w:eastAsia="Arial" w:hAnsi="Arial" w:cs="Arial"/>
          <w:b/>
          <w:bCs/>
          <w:sz w:val="24"/>
          <w:szCs w:val="24"/>
        </w:rPr>
      </w:pPr>
      <w:r>
        <w:rPr>
          <w:rFonts w:ascii="Arial" w:hAnsi="Arial"/>
          <w:b/>
          <w:bCs/>
          <w:sz w:val="24"/>
          <w:szCs w:val="24"/>
        </w:rPr>
        <w:t>Cl</w:t>
      </w:r>
      <w:r>
        <w:rPr>
          <w:rFonts w:ascii="Arial" w:hAnsi="Arial"/>
          <w:b/>
          <w:bCs/>
          <w:sz w:val="24"/>
          <w:szCs w:val="24"/>
        </w:rPr>
        <w:t>ass Charters</w:t>
      </w:r>
    </w:p>
    <w:p w14:paraId="2FC72E9D" w14:textId="77777777" w:rsidR="008C2C21" w:rsidRDefault="00960FA9">
      <w:pPr>
        <w:pStyle w:val="Body"/>
        <w:rPr>
          <w:rFonts w:ascii="Arial" w:eastAsia="Arial" w:hAnsi="Arial" w:cs="Arial"/>
          <w:sz w:val="24"/>
          <w:szCs w:val="24"/>
        </w:rPr>
      </w:pPr>
      <w:r>
        <w:rPr>
          <w:rFonts w:ascii="Arial" w:hAnsi="Arial"/>
          <w:sz w:val="24"/>
          <w:szCs w:val="24"/>
        </w:rPr>
        <w:t xml:space="preserve">We are a Rights Respecting School and put the </w:t>
      </w:r>
      <w:r>
        <w:rPr>
          <w:rFonts w:ascii="Arial" w:hAnsi="Arial"/>
          <w:sz w:val="24"/>
          <w:szCs w:val="24"/>
        </w:rPr>
        <w:t>‘</w:t>
      </w:r>
      <w:r>
        <w:rPr>
          <w:rFonts w:ascii="Arial" w:hAnsi="Arial"/>
          <w:sz w:val="24"/>
          <w:szCs w:val="24"/>
        </w:rPr>
        <w:t>United Nations Convention on the Rights of the Child</w:t>
      </w:r>
      <w:r>
        <w:rPr>
          <w:rFonts w:ascii="Arial" w:hAnsi="Arial"/>
          <w:sz w:val="24"/>
          <w:szCs w:val="24"/>
        </w:rPr>
        <w:t>’</w:t>
      </w:r>
      <w:r>
        <w:rPr>
          <w:rFonts w:ascii="Arial" w:hAnsi="Arial"/>
          <w:sz w:val="24"/>
          <w:szCs w:val="24"/>
        </w:rPr>
        <w:t xml:space="preserve"> at the heart of our policies and practice. Pupils help to write Class Charters which detail their rights and how these can be upheld. (See Appendix 3). This language is used across the school and in the playground and is used in replacement of school rule</w:t>
      </w:r>
      <w:r>
        <w:rPr>
          <w:rFonts w:ascii="Arial" w:hAnsi="Arial"/>
          <w:sz w:val="24"/>
          <w:szCs w:val="24"/>
        </w:rPr>
        <w:t xml:space="preserve">s. </w:t>
      </w:r>
    </w:p>
    <w:p w14:paraId="4895C716" w14:textId="77777777" w:rsidR="00960FA9" w:rsidRDefault="00960FA9">
      <w:pPr>
        <w:pStyle w:val="Body"/>
        <w:rPr>
          <w:rFonts w:ascii="Arial" w:hAnsi="Arial"/>
          <w:b/>
          <w:bCs/>
          <w:sz w:val="24"/>
          <w:szCs w:val="24"/>
        </w:rPr>
      </w:pPr>
    </w:p>
    <w:p w14:paraId="6325C95B" w14:textId="77777777" w:rsidR="00960FA9" w:rsidRDefault="00960FA9">
      <w:pPr>
        <w:pStyle w:val="Body"/>
        <w:rPr>
          <w:rFonts w:ascii="Arial" w:hAnsi="Arial"/>
          <w:b/>
          <w:bCs/>
          <w:sz w:val="24"/>
          <w:szCs w:val="24"/>
        </w:rPr>
      </w:pPr>
    </w:p>
    <w:p w14:paraId="075405F2" w14:textId="35038583" w:rsidR="008C2C21" w:rsidRDefault="00960FA9">
      <w:pPr>
        <w:pStyle w:val="Body"/>
        <w:rPr>
          <w:rFonts w:ascii="Arial" w:eastAsia="Arial" w:hAnsi="Arial" w:cs="Arial"/>
          <w:b/>
          <w:bCs/>
          <w:sz w:val="24"/>
          <w:szCs w:val="24"/>
        </w:rPr>
      </w:pPr>
      <w:r>
        <w:rPr>
          <w:rFonts w:ascii="Arial" w:hAnsi="Arial"/>
          <w:b/>
          <w:bCs/>
          <w:sz w:val="24"/>
          <w:szCs w:val="24"/>
        </w:rPr>
        <w:lastRenderedPageBreak/>
        <w:t>House Points</w:t>
      </w:r>
    </w:p>
    <w:p w14:paraId="3D74BE46" w14:textId="300DD5D9" w:rsidR="008C2C21" w:rsidRDefault="00960FA9">
      <w:pPr>
        <w:pStyle w:val="Body"/>
        <w:rPr>
          <w:rFonts w:ascii="Arial" w:eastAsia="Arial" w:hAnsi="Arial" w:cs="Arial"/>
          <w:sz w:val="24"/>
          <w:szCs w:val="24"/>
        </w:rPr>
      </w:pPr>
      <w:r>
        <w:rPr>
          <w:rFonts w:ascii="Arial" w:hAnsi="Arial"/>
          <w:sz w:val="24"/>
          <w:szCs w:val="24"/>
          <w:lang w:val="de-DE"/>
        </w:rPr>
        <w:t>St Cuthbert</w:t>
      </w:r>
      <w:r>
        <w:rPr>
          <w:rFonts w:ascii="Arial" w:hAnsi="Arial"/>
          <w:sz w:val="24"/>
          <w:szCs w:val="24"/>
        </w:rPr>
        <w:t>’</w:t>
      </w:r>
      <w:r>
        <w:rPr>
          <w:rFonts w:ascii="Arial" w:hAnsi="Arial"/>
          <w:sz w:val="24"/>
          <w:szCs w:val="24"/>
        </w:rPr>
        <w:t xml:space="preserve">s Primary school uses a house points system to </w:t>
      </w:r>
      <w:proofErr w:type="spellStart"/>
      <w:r>
        <w:rPr>
          <w:rFonts w:ascii="Arial" w:hAnsi="Arial"/>
          <w:sz w:val="24"/>
          <w:szCs w:val="24"/>
        </w:rPr>
        <w:t>recognise</w:t>
      </w:r>
      <w:proofErr w:type="spellEnd"/>
      <w:r>
        <w:rPr>
          <w:rFonts w:ascii="Arial" w:hAnsi="Arial"/>
          <w:sz w:val="24"/>
          <w:szCs w:val="24"/>
        </w:rPr>
        <w:t xml:space="preserve"> and reward positive </w:t>
      </w:r>
      <w:proofErr w:type="spellStart"/>
      <w:r>
        <w:rPr>
          <w:rFonts w:ascii="Arial" w:hAnsi="Arial"/>
          <w:sz w:val="24"/>
          <w:szCs w:val="24"/>
        </w:rPr>
        <w:t>behaviour</w:t>
      </w:r>
      <w:proofErr w:type="spellEnd"/>
      <w:r>
        <w:rPr>
          <w:rFonts w:ascii="Arial" w:hAnsi="Arial"/>
          <w:sz w:val="24"/>
          <w:szCs w:val="24"/>
        </w:rPr>
        <w:t xml:space="preserve"> and learning. A </w:t>
      </w:r>
      <w:proofErr w:type="gramStart"/>
      <w:r>
        <w:rPr>
          <w:rFonts w:ascii="Arial" w:hAnsi="Arial"/>
          <w:sz w:val="24"/>
          <w:szCs w:val="24"/>
        </w:rPr>
        <w:t>House Point award criteria</w:t>
      </w:r>
      <w:proofErr w:type="gramEnd"/>
      <w:r>
        <w:rPr>
          <w:rFonts w:ascii="Arial" w:hAnsi="Arial"/>
          <w:sz w:val="24"/>
          <w:szCs w:val="24"/>
        </w:rPr>
        <w:t>, based on our school values -</w:t>
      </w:r>
      <w:r>
        <w:rPr>
          <w:rFonts w:ascii="Arial" w:hAnsi="Arial"/>
          <w:sz w:val="24"/>
          <w:szCs w:val="24"/>
        </w:rPr>
        <w:t xml:space="preserve"> has been created with pupils</w:t>
      </w:r>
      <w:r>
        <w:rPr>
          <w:rFonts w:ascii="Arial" w:hAnsi="Arial"/>
          <w:sz w:val="24"/>
          <w:szCs w:val="24"/>
        </w:rPr>
        <w:t xml:space="preserve"> and this is used weekly to reinforce positive feedback.</w:t>
      </w:r>
      <w:r>
        <w:rPr>
          <w:rFonts w:ascii="Arial" w:hAnsi="Arial"/>
          <w:sz w:val="24"/>
          <w:szCs w:val="24"/>
        </w:rPr>
        <w:t xml:space="preserve"> House points will be shared each week in assembly and the winning house will receive 5 minutes extra playtime and a termly reward decided in negotiation with Pupil Rights and Equalities group</w:t>
      </w:r>
      <w:r>
        <w:rPr>
          <w:rFonts w:ascii="Arial" w:hAnsi="Arial"/>
          <w:sz w:val="24"/>
          <w:szCs w:val="24"/>
        </w:rPr>
        <w:t>. We will look at developing the House S</w:t>
      </w:r>
      <w:r>
        <w:rPr>
          <w:rFonts w:ascii="Arial" w:hAnsi="Arial"/>
          <w:sz w:val="24"/>
          <w:szCs w:val="24"/>
        </w:rPr>
        <w:t>ystem over the course of academic year 2020-21.</w:t>
      </w:r>
    </w:p>
    <w:p w14:paraId="42B46776" w14:textId="77777777" w:rsidR="008C2C21" w:rsidRDefault="00960FA9">
      <w:pPr>
        <w:pStyle w:val="Body"/>
        <w:rPr>
          <w:rFonts w:ascii="Arial" w:eastAsia="Arial" w:hAnsi="Arial" w:cs="Arial"/>
          <w:b/>
          <w:bCs/>
          <w:sz w:val="24"/>
          <w:szCs w:val="24"/>
        </w:rPr>
      </w:pPr>
      <w:r>
        <w:rPr>
          <w:rFonts w:ascii="Arial" w:hAnsi="Arial"/>
          <w:b/>
          <w:bCs/>
          <w:sz w:val="24"/>
          <w:szCs w:val="24"/>
        </w:rPr>
        <w:t>Additional Incentives and Rewards</w:t>
      </w:r>
    </w:p>
    <w:p w14:paraId="1DF1E027" w14:textId="7D12E22C" w:rsidR="008C2C21" w:rsidRDefault="00960FA9">
      <w:pPr>
        <w:pStyle w:val="Body"/>
        <w:rPr>
          <w:rFonts w:ascii="Arial" w:eastAsia="Arial" w:hAnsi="Arial" w:cs="Arial"/>
          <w:sz w:val="24"/>
          <w:szCs w:val="24"/>
        </w:rPr>
      </w:pPr>
      <w:r>
        <w:rPr>
          <w:rFonts w:ascii="Arial" w:hAnsi="Arial"/>
          <w:sz w:val="24"/>
          <w:szCs w:val="24"/>
        </w:rPr>
        <w:t xml:space="preserve">We also </w:t>
      </w:r>
      <w:proofErr w:type="spellStart"/>
      <w:r>
        <w:rPr>
          <w:rFonts w:ascii="Arial" w:hAnsi="Arial"/>
          <w:sz w:val="24"/>
          <w:szCs w:val="24"/>
        </w:rPr>
        <w:t>incentivise</w:t>
      </w:r>
      <w:proofErr w:type="spellEnd"/>
      <w:r>
        <w:rPr>
          <w:rFonts w:ascii="Arial" w:hAnsi="Arial"/>
          <w:sz w:val="24"/>
          <w:szCs w:val="24"/>
        </w:rPr>
        <w:t xml:space="preserve"> and reward positive </w:t>
      </w:r>
      <w:proofErr w:type="spellStart"/>
      <w:r>
        <w:rPr>
          <w:rFonts w:ascii="Arial" w:hAnsi="Arial"/>
          <w:sz w:val="24"/>
          <w:szCs w:val="24"/>
        </w:rPr>
        <w:t>behaviour</w:t>
      </w:r>
      <w:proofErr w:type="spellEnd"/>
      <w:r>
        <w:rPr>
          <w:rFonts w:ascii="Arial" w:hAnsi="Arial"/>
          <w:sz w:val="24"/>
          <w:szCs w:val="24"/>
        </w:rPr>
        <w:t xml:space="preserve"> via weekly certificates awarded to members of each class in the school. These are: </w:t>
      </w:r>
      <w:r>
        <w:rPr>
          <w:rFonts w:ascii="Arial" w:hAnsi="Arial"/>
          <w:sz w:val="24"/>
          <w:szCs w:val="24"/>
        </w:rPr>
        <w:t>‘</w:t>
      </w:r>
      <w:r>
        <w:rPr>
          <w:rFonts w:ascii="Arial" w:hAnsi="Arial"/>
          <w:sz w:val="24"/>
          <w:szCs w:val="24"/>
        </w:rPr>
        <w:t>Pupil of the Week</w:t>
      </w:r>
      <w:r>
        <w:rPr>
          <w:rFonts w:ascii="Arial" w:hAnsi="Arial"/>
          <w:sz w:val="24"/>
          <w:szCs w:val="24"/>
        </w:rPr>
        <w:t>’</w:t>
      </w:r>
      <w:r>
        <w:rPr>
          <w:rFonts w:ascii="Arial" w:hAnsi="Arial"/>
          <w:sz w:val="24"/>
          <w:szCs w:val="24"/>
        </w:rPr>
        <w:t>, for those demonstrat</w:t>
      </w:r>
      <w:r>
        <w:rPr>
          <w:rFonts w:ascii="Arial" w:hAnsi="Arial"/>
          <w:sz w:val="24"/>
          <w:szCs w:val="24"/>
        </w:rPr>
        <w:t xml:space="preserve">ing positive </w:t>
      </w:r>
      <w:proofErr w:type="spellStart"/>
      <w:r>
        <w:rPr>
          <w:rFonts w:ascii="Arial" w:hAnsi="Arial"/>
          <w:sz w:val="24"/>
          <w:szCs w:val="24"/>
        </w:rPr>
        <w:t>behaviours</w:t>
      </w:r>
      <w:proofErr w:type="spellEnd"/>
      <w:r>
        <w:rPr>
          <w:rFonts w:ascii="Arial" w:hAnsi="Arial"/>
          <w:sz w:val="24"/>
          <w:szCs w:val="24"/>
        </w:rPr>
        <w:t xml:space="preserve"> exemplified in our school values and </w:t>
      </w:r>
      <w:r>
        <w:rPr>
          <w:rFonts w:ascii="Arial" w:hAnsi="Arial"/>
          <w:sz w:val="24"/>
          <w:szCs w:val="24"/>
        </w:rPr>
        <w:t>‘</w:t>
      </w:r>
      <w:r>
        <w:rPr>
          <w:rFonts w:ascii="Arial" w:hAnsi="Arial"/>
          <w:sz w:val="24"/>
          <w:szCs w:val="24"/>
        </w:rPr>
        <w:t>Star Learner</w:t>
      </w:r>
      <w:r>
        <w:rPr>
          <w:rFonts w:ascii="Arial" w:hAnsi="Arial"/>
          <w:sz w:val="24"/>
          <w:szCs w:val="24"/>
        </w:rPr>
        <w:t xml:space="preserve">’ </w:t>
      </w:r>
      <w:r>
        <w:rPr>
          <w:rFonts w:ascii="Arial" w:hAnsi="Arial"/>
          <w:sz w:val="24"/>
          <w:szCs w:val="24"/>
        </w:rPr>
        <w:t>for those demonstrating progress in learning. There is also a Head Teacher Award given to a pupil demonstrating an outstanding commitment to our school values. The school also rewards sporting endeavor with an Olympian of the Week certificate and promotes RRS, through a monthly Rights Ambassador award.</w:t>
      </w:r>
    </w:p>
    <w:p w14:paraId="6330FA2E" w14:textId="77777777" w:rsidR="008C2C21" w:rsidRDefault="00960FA9">
      <w:pPr>
        <w:pStyle w:val="Body"/>
        <w:rPr>
          <w:rFonts w:ascii="Arial" w:eastAsia="Arial" w:hAnsi="Arial" w:cs="Arial"/>
          <w:sz w:val="24"/>
          <w:szCs w:val="24"/>
        </w:rPr>
      </w:pPr>
      <w:r>
        <w:rPr>
          <w:rFonts w:ascii="Arial" w:hAnsi="Arial"/>
          <w:sz w:val="24"/>
          <w:szCs w:val="24"/>
        </w:rPr>
        <w:t>Teachers should fee</w:t>
      </w:r>
      <w:r>
        <w:rPr>
          <w:rFonts w:ascii="Arial" w:hAnsi="Arial"/>
          <w:sz w:val="24"/>
          <w:szCs w:val="24"/>
        </w:rPr>
        <w:t>l free to use any other additional reward schemes of their own choosing in their classroom.</w:t>
      </w:r>
    </w:p>
    <w:p w14:paraId="68FA9186" w14:textId="77777777" w:rsidR="008C2C21" w:rsidRDefault="008C2C21">
      <w:pPr>
        <w:pStyle w:val="Body"/>
        <w:rPr>
          <w:rFonts w:ascii="Arial" w:eastAsia="Arial" w:hAnsi="Arial" w:cs="Arial"/>
          <w:b/>
          <w:bCs/>
          <w:sz w:val="24"/>
          <w:szCs w:val="24"/>
        </w:rPr>
      </w:pPr>
    </w:p>
    <w:p w14:paraId="6FADA136" w14:textId="77777777" w:rsidR="008C2C21" w:rsidRDefault="00960FA9">
      <w:pPr>
        <w:pStyle w:val="Body"/>
        <w:rPr>
          <w:rFonts w:ascii="Arial" w:eastAsia="Arial" w:hAnsi="Arial" w:cs="Arial"/>
          <w:b/>
          <w:bCs/>
          <w:sz w:val="24"/>
          <w:szCs w:val="24"/>
        </w:rPr>
      </w:pPr>
      <w:r>
        <w:rPr>
          <w:rFonts w:ascii="Arial" w:hAnsi="Arial"/>
          <w:b/>
          <w:bCs/>
          <w:sz w:val="24"/>
          <w:szCs w:val="24"/>
        </w:rPr>
        <w:t xml:space="preserve">Restorative Approach to Promoting Positive </w:t>
      </w:r>
      <w:proofErr w:type="spellStart"/>
      <w:r>
        <w:rPr>
          <w:rFonts w:ascii="Arial" w:hAnsi="Arial"/>
          <w:b/>
          <w:bCs/>
          <w:sz w:val="24"/>
          <w:szCs w:val="24"/>
        </w:rPr>
        <w:t>Behaviour</w:t>
      </w:r>
      <w:proofErr w:type="spellEnd"/>
    </w:p>
    <w:p w14:paraId="730E8528" w14:textId="77777777" w:rsidR="008C2C21" w:rsidRDefault="00960FA9">
      <w:pPr>
        <w:pStyle w:val="Body"/>
        <w:rPr>
          <w:rFonts w:ascii="Arial" w:eastAsia="Arial" w:hAnsi="Arial" w:cs="Arial"/>
          <w:sz w:val="24"/>
          <w:szCs w:val="24"/>
        </w:rPr>
      </w:pPr>
      <w:r>
        <w:rPr>
          <w:rFonts w:ascii="Arial" w:hAnsi="Arial"/>
          <w:sz w:val="24"/>
          <w:szCs w:val="24"/>
          <w:lang w:val="de-DE"/>
        </w:rPr>
        <w:t>St Cuthbert</w:t>
      </w:r>
      <w:r>
        <w:rPr>
          <w:rFonts w:ascii="Arial" w:hAnsi="Arial"/>
          <w:sz w:val="24"/>
          <w:szCs w:val="24"/>
        </w:rPr>
        <w:t>’</w:t>
      </w:r>
      <w:r>
        <w:rPr>
          <w:rFonts w:ascii="Arial" w:hAnsi="Arial"/>
          <w:sz w:val="24"/>
          <w:szCs w:val="24"/>
        </w:rPr>
        <w:t>s Primary School uses a restorative approach to resolve conflict and harm. Restorative Practice in</w:t>
      </w:r>
      <w:r>
        <w:rPr>
          <w:rFonts w:ascii="Arial" w:hAnsi="Arial"/>
          <w:sz w:val="24"/>
          <w:szCs w:val="24"/>
        </w:rPr>
        <w:t>volves describing what happened, reflecting on the impact on everyone, understanding and valuing everyone</w:t>
      </w:r>
      <w:r>
        <w:rPr>
          <w:rFonts w:ascii="Arial" w:hAnsi="Arial"/>
          <w:sz w:val="24"/>
          <w:szCs w:val="24"/>
        </w:rPr>
        <w:t>’</w:t>
      </w:r>
      <w:r>
        <w:rPr>
          <w:rFonts w:ascii="Arial" w:hAnsi="Arial"/>
          <w:sz w:val="24"/>
          <w:szCs w:val="24"/>
        </w:rPr>
        <w:t>s perspectives and agreeing a way to resolve the situation. We aim to create a restorative climate in the school with informal and formal conversation</w:t>
      </w:r>
      <w:r>
        <w:rPr>
          <w:rFonts w:ascii="Arial" w:hAnsi="Arial"/>
          <w:sz w:val="24"/>
          <w:szCs w:val="24"/>
        </w:rPr>
        <w:t>s happening alongside peer support and circle time. Restorative questions and short scripts are used for consistency across the school. (</w:t>
      </w:r>
      <w:proofErr w:type="gramStart"/>
      <w:r>
        <w:rPr>
          <w:rFonts w:ascii="Arial" w:hAnsi="Arial"/>
          <w:sz w:val="24"/>
          <w:szCs w:val="24"/>
        </w:rPr>
        <w:t>see</w:t>
      </w:r>
      <w:proofErr w:type="gramEnd"/>
      <w:r>
        <w:rPr>
          <w:rFonts w:ascii="Arial" w:hAnsi="Arial"/>
          <w:sz w:val="24"/>
          <w:szCs w:val="24"/>
        </w:rPr>
        <w:t xml:space="preserve"> Appendix 1) SLT will be available to support staff if necessary.</w:t>
      </w:r>
    </w:p>
    <w:p w14:paraId="0F174925" w14:textId="77777777" w:rsidR="008C2C21" w:rsidRDefault="00960FA9">
      <w:pPr>
        <w:pStyle w:val="Body"/>
        <w:rPr>
          <w:rFonts w:ascii="Arial" w:eastAsia="Arial" w:hAnsi="Arial" w:cs="Arial"/>
          <w:sz w:val="24"/>
          <w:szCs w:val="24"/>
        </w:rPr>
      </w:pPr>
      <w:r>
        <w:rPr>
          <w:rFonts w:ascii="Arial" w:hAnsi="Arial"/>
          <w:sz w:val="24"/>
          <w:szCs w:val="24"/>
        </w:rPr>
        <w:t xml:space="preserve">Pupils are held responsible for their </w:t>
      </w:r>
      <w:proofErr w:type="spellStart"/>
      <w:r>
        <w:rPr>
          <w:rFonts w:ascii="Arial" w:hAnsi="Arial"/>
          <w:sz w:val="24"/>
          <w:szCs w:val="24"/>
        </w:rPr>
        <w:t>behaviour</w:t>
      </w:r>
      <w:proofErr w:type="spellEnd"/>
      <w:r>
        <w:rPr>
          <w:rFonts w:ascii="Arial" w:hAnsi="Arial"/>
          <w:sz w:val="24"/>
          <w:szCs w:val="24"/>
        </w:rPr>
        <w:t>. S</w:t>
      </w:r>
      <w:r>
        <w:rPr>
          <w:rFonts w:ascii="Arial" w:hAnsi="Arial"/>
          <w:sz w:val="24"/>
          <w:szCs w:val="24"/>
        </w:rPr>
        <w:t xml:space="preserve">taff will deal with </w:t>
      </w:r>
      <w:proofErr w:type="spellStart"/>
      <w:r>
        <w:rPr>
          <w:rFonts w:ascii="Arial" w:hAnsi="Arial"/>
          <w:sz w:val="24"/>
          <w:szCs w:val="24"/>
        </w:rPr>
        <w:t>behaviour</w:t>
      </w:r>
      <w:proofErr w:type="spellEnd"/>
      <w:r>
        <w:rPr>
          <w:rFonts w:ascii="Arial" w:hAnsi="Arial"/>
          <w:sz w:val="24"/>
          <w:szCs w:val="24"/>
        </w:rPr>
        <w:t xml:space="preserve"> using the following steps:</w:t>
      </w:r>
    </w:p>
    <w:p w14:paraId="0B5DBC6E" w14:textId="77777777" w:rsidR="008C2C21" w:rsidRDefault="00960FA9">
      <w:pPr>
        <w:pStyle w:val="Body"/>
        <w:rPr>
          <w:rFonts w:ascii="Arial" w:eastAsia="Arial" w:hAnsi="Arial" w:cs="Arial"/>
          <w:sz w:val="24"/>
          <w:szCs w:val="24"/>
        </w:rPr>
      </w:pPr>
      <w:r>
        <w:rPr>
          <w:rFonts w:ascii="Arial" w:hAnsi="Arial"/>
          <w:sz w:val="24"/>
          <w:szCs w:val="24"/>
        </w:rPr>
        <w:t>1. First Reminder: A reminder of the expectations for pupils using the school values or class charter rights and responsibilities is given to the pupil. Pupils are also reminded of previous instances</w:t>
      </w:r>
      <w:r>
        <w:rPr>
          <w:rFonts w:ascii="Arial" w:hAnsi="Arial"/>
          <w:sz w:val="24"/>
          <w:szCs w:val="24"/>
        </w:rPr>
        <w:t xml:space="preserve"> of good </w:t>
      </w:r>
      <w:proofErr w:type="spellStart"/>
      <w:r>
        <w:rPr>
          <w:rFonts w:ascii="Arial" w:hAnsi="Arial"/>
          <w:sz w:val="24"/>
          <w:szCs w:val="24"/>
        </w:rPr>
        <w:t>behaviour</w:t>
      </w:r>
      <w:proofErr w:type="spellEnd"/>
      <w:r>
        <w:rPr>
          <w:rFonts w:ascii="Arial" w:hAnsi="Arial"/>
          <w:sz w:val="24"/>
          <w:szCs w:val="24"/>
        </w:rPr>
        <w:t xml:space="preserve"> which demonstrated that they </w:t>
      </w:r>
      <w:proofErr w:type="gramStart"/>
      <w:r>
        <w:rPr>
          <w:rFonts w:ascii="Arial" w:hAnsi="Arial"/>
          <w:sz w:val="24"/>
          <w:szCs w:val="24"/>
        </w:rPr>
        <w:t>are capable of making</w:t>
      </w:r>
      <w:proofErr w:type="gramEnd"/>
      <w:r>
        <w:rPr>
          <w:rFonts w:ascii="Arial" w:hAnsi="Arial"/>
          <w:sz w:val="24"/>
          <w:szCs w:val="24"/>
        </w:rPr>
        <w:t xml:space="preserve"> the good choices required.</w:t>
      </w:r>
    </w:p>
    <w:p w14:paraId="26126CFA" w14:textId="77777777" w:rsidR="008C2C21" w:rsidRDefault="00960FA9">
      <w:pPr>
        <w:pStyle w:val="Body"/>
        <w:rPr>
          <w:rFonts w:ascii="Arial" w:eastAsia="Arial" w:hAnsi="Arial" w:cs="Arial"/>
          <w:sz w:val="24"/>
          <w:szCs w:val="24"/>
        </w:rPr>
      </w:pPr>
      <w:r>
        <w:rPr>
          <w:rFonts w:ascii="Arial" w:hAnsi="Arial"/>
          <w:sz w:val="24"/>
          <w:szCs w:val="24"/>
        </w:rPr>
        <w:t xml:space="preserve">2. Second and Final Reminder: A final reminder is given privately to the learner stating the </w:t>
      </w:r>
      <w:proofErr w:type="spellStart"/>
      <w:r>
        <w:rPr>
          <w:rFonts w:ascii="Arial" w:hAnsi="Arial"/>
          <w:sz w:val="24"/>
          <w:szCs w:val="24"/>
        </w:rPr>
        <w:t>behaviour</w:t>
      </w:r>
      <w:proofErr w:type="spellEnd"/>
      <w:r>
        <w:rPr>
          <w:rFonts w:ascii="Arial" w:hAnsi="Arial"/>
          <w:sz w:val="24"/>
          <w:szCs w:val="24"/>
        </w:rPr>
        <w:t xml:space="preserve"> that needs to change, the desired </w:t>
      </w:r>
      <w:proofErr w:type="spellStart"/>
      <w:r>
        <w:rPr>
          <w:rFonts w:ascii="Arial" w:hAnsi="Arial"/>
          <w:sz w:val="24"/>
          <w:szCs w:val="24"/>
        </w:rPr>
        <w:t>behaviour</w:t>
      </w:r>
      <w:proofErr w:type="spellEnd"/>
      <w:r>
        <w:rPr>
          <w:rFonts w:ascii="Arial" w:hAnsi="Arial"/>
          <w:sz w:val="24"/>
          <w:szCs w:val="24"/>
        </w:rPr>
        <w:t xml:space="preserve"> and the cons</w:t>
      </w:r>
      <w:r>
        <w:rPr>
          <w:rFonts w:ascii="Arial" w:hAnsi="Arial"/>
          <w:sz w:val="24"/>
          <w:szCs w:val="24"/>
        </w:rPr>
        <w:t xml:space="preserve">equence of a sanction if the </w:t>
      </w:r>
      <w:proofErr w:type="spellStart"/>
      <w:r>
        <w:rPr>
          <w:rFonts w:ascii="Arial" w:hAnsi="Arial"/>
          <w:sz w:val="24"/>
          <w:szCs w:val="24"/>
        </w:rPr>
        <w:t>behaviour</w:t>
      </w:r>
      <w:proofErr w:type="spellEnd"/>
      <w:r>
        <w:rPr>
          <w:rFonts w:ascii="Arial" w:hAnsi="Arial"/>
          <w:sz w:val="24"/>
          <w:szCs w:val="24"/>
        </w:rPr>
        <w:t xml:space="preserve"> is repeated.</w:t>
      </w:r>
    </w:p>
    <w:p w14:paraId="2BEB8252" w14:textId="77777777" w:rsidR="008C2C21" w:rsidRDefault="00960FA9">
      <w:pPr>
        <w:pStyle w:val="Body"/>
        <w:rPr>
          <w:rFonts w:ascii="Arial" w:eastAsia="Arial" w:hAnsi="Arial" w:cs="Arial"/>
          <w:sz w:val="24"/>
          <w:szCs w:val="24"/>
        </w:rPr>
      </w:pPr>
      <w:r>
        <w:rPr>
          <w:rFonts w:ascii="Arial" w:hAnsi="Arial"/>
          <w:sz w:val="24"/>
          <w:szCs w:val="24"/>
        </w:rPr>
        <w:t xml:space="preserve">3. Sanction put in place </w:t>
      </w:r>
      <w:r>
        <w:rPr>
          <w:rFonts w:ascii="Arial" w:hAnsi="Arial"/>
          <w:sz w:val="24"/>
          <w:szCs w:val="24"/>
        </w:rPr>
        <w:t xml:space="preserve">– </w:t>
      </w:r>
      <w:r>
        <w:rPr>
          <w:rFonts w:ascii="Arial" w:hAnsi="Arial"/>
          <w:sz w:val="24"/>
          <w:szCs w:val="24"/>
        </w:rPr>
        <w:t xml:space="preserve">The purpose of our approach is to promote positive </w:t>
      </w:r>
      <w:proofErr w:type="spellStart"/>
      <w:proofErr w:type="gramStart"/>
      <w:r>
        <w:rPr>
          <w:rFonts w:ascii="Arial" w:hAnsi="Arial"/>
          <w:sz w:val="24"/>
          <w:szCs w:val="24"/>
        </w:rPr>
        <w:t>behaviour</w:t>
      </w:r>
      <w:proofErr w:type="spellEnd"/>
      <w:r>
        <w:rPr>
          <w:rFonts w:ascii="Arial" w:hAnsi="Arial"/>
          <w:sz w:val="24"/>
          <w:szCs w:val="24"/>
        </w:rPr>
        <w:t>,</w:t>
      </w:r>
      <w:proofErr w:type="gramEnd"/>
      <w:r>
        <w:rPr>
          <w:rFonts w:ascii="Arial" w:hAnsi="Arial"/>
          <w:sz w:val="24"/>
          <w:szCs w:val="24"/>
        </w:rPr>
        <w:t xml:space="preserve"> we do however </w:t>
      </w:r>
      <w:proofErr w:type="spellStart"/>
      <w:r>
        <w:rPr>
          <w:rFonts w:ascii="Arial" w:hAnsi="Arial"/>
          <w:sz w:val="24"/>
          <w:szCs w:val="24"/>
        </w:rPr>
        <w:t>recognise</w:t>
      </w:r>
      <w:proofErr w:type="spellEnd"/>
      <w:r>
        <w:rPr>
          <w:rFonts w:ascii="Arial" w:hAnsi="Arial"/>
          <w:sz w:val="24"/>
          <w:szCs w:val="24"/>
        </w:rPr>
        <w:t xml:space="preserve"> that occasions will arise when the criteria for a sanction is met. Sanctions take the form of time out for reflection spent in our Supported Play Area. Time out will cust</w:t>
      </w:r>
      <w:r>
        <w:rPr>
          <w:rFonts w:ascii="Arial" w:hAnsi="Arial"/>
          <w:sz w:val="24"/>
          <w:szCs w:val="24"/>
        </w:rPr>
        <w:t xml:space="preserve">omarily be 15 minutes, either at break or lunchtime but will vary depending on individual situations and circumstances. </w:t>
      </w:r>
    </w:p>
    <w:p w14:paraId="04F352EB" w14:textId="77777777" w:rsidR="008C2C21" w:rsidRDefault="00960FA9">
      <w:pPr>
        <w:pStyle w:val="Body"/>
        <w:rPr>
          <w:rFonts w:ascii="Arial" w:eastAsia="Arial" w:hAnsi="Arial" w:cs="Arial"/>
          <w:sz w:val="24"/>
          <w:szCs w:val="24"/>
        </w:rPr>
      </w:pPr>
      <w:r>
        <w:rPr>
          <w:rFonts w:ascii="Arial" w:hAnsi="Arial"/>
          <w:sz w:val="24"/>
          <w:szCs w:val="24"/>
        </w:rPr>
        <w:lastRenderedPageBreak/>
        <w:t xml:space="preserve">All reminders are reset after break and lunch to allow the pupil to come in and have a fresh start. Scripted approaches are encouraged </w:t>
      </w:r>
      <w:r>
        <w:rPr>
          <w:rFonts w:ascii="Arial" w:hAnsi="Arial"/>
          <w:sz w:val="24"/>
          <w:szCs w:val="24"/>
        </w:rPr>
        <w:t>(see Appendix 2) to model emotional control and provide consistency across the school.</w:t>
      </w:r>
    </w:p>
    <w:p w14:paraId="05C0ADA8" w14:textId="77777777" w:rsidR="008C2C21" w:rsidRDefault="008C2C21">
      <w:pPr>
        <w:pStyle w:val="Body"/>
        <w:rPr>
          <w:rFonts w:ascii="Arial" w:eastAsia="Arial" w:hAnsi="Arial" w:cs="Arial"/>
          <w:b/>
          <w:bCs/>
          <w:sz w:val="24"/>
          <w:szCs w:val="24"/>
        </w:rPr>
      </w:pPr>
    </w:p>
    <w:p w14:paraId="4BD2C6EB" w14:textId="77777777" w:rsidR="008C2C21" w:rsidRDefault="00960FA9">
      <w:pPr>
        <w:pStyle w:val="Body"/>
        <w:rPr>
          <w:rFonts w:ascii="Arial" w:eastAsia="Arial" w:hAnsi="Arial" w:cs="Arial"/>
          <w:b/>
          <w:bCs/>
          <w:sz w:val="24"/>
          <w:szCs w:val="24"/>
        </w:rPr>
      </w:pPr>
      <w:r>
        <w:rPr>
          <w:rFonts w:ascii="Arial" w:hAnsi="Arial"/>
          <w:b/>
          <w:bCs/>
          <w:sz w:val="24"/>
          <w:szCs w:val="24"/>
        </w:rPr>
        <w:t xml:space="preserve">SLT Support and Use of Sanctions </w:t>
      </w:r>
    </w:p>
    <w:p w14:paraId="70260ABF" w14:textId="77777777" w:rsidR="008C2C21" w:rsidRDefault="00960FA9">
      <w:pPr>
        <w:pStyle w:val="Body"/>
        <w:rPr>
          <w:rFonts w:ascii="Arial" w:eastAsia="Arial" w:hAnsi="Arial" w:cs="Arial"/>
          <w:sz w:val="24"/>
          <w:szCs w:val="24"/>
        </w:rPr>
      </w:pPr>
      <w:r>
        <w:rPr>
          <w:rFonts w:ascii="Arial" w:hAnsi="Arial"/>
          <w:sz w:val="24"/>
          <w:szCs w:val="24"/>
        </w:rPr>
        <w:t>Class teachers should feel empowered to contact parents/</w:t>
      </w:r>
      <w:proofErr w:type="spellStart"/>
      <w:r>
        <w:rPr>
          <w:rFonts w:ascii="Arial" w:hAnsi="Arial"/>
          <w:sz w:val="24"/>
          <w:szCs w:val="24"/>
        </w:rPr>
        <w:t>carers</w:t>
      </w:r>
      <w:proofErr w:type="spellEnd"/>
      <w:r>
        <w:rPr>
          <w:rFonts w:ascii="Arial" w:hAnsi="Arial"/>
          <w:sz w:val="24"/>
          <w:szCs w:val="24"/>
        </w:rPr>
        <w:t xml:space="preserve"> at any time in relation to concerns about pupil </w:t>
      </w:r>
      <w:proofErr w:type="spellStart"/>
      <w:r>
        <w:rPr>
          <w:rFonts w:ascii="Arial" w:hAnsi="Arial"/>
          <w:sz w:val="24"/>
          <w:szCs w:val="24"/>
        </w:rPr>
        <w:t>behaviour</w:t>
      </w:r>
      <w:proofErr w:type="spellEnd"/>
      <w:r>
        <w:rPr>
          <w:rFonts w:ascii="Arial" w:hAnsi="Arial"/>
          <w:sz w:val="24"/>
          <w:szCs w:val="24"/>
        </w:rPr>
        <w:t xml:space="preserve"> via the telep</w:t>
      </w:r>
      <w:r>
        <w:rPr>
          <w:rFonts w:ascii="Arial" w:hAnsi="Arial"/>
          <w:sz w:val="24"/>
          <w:szCs w:val="24"/>
        </w:rPr>
        <w:t>hone. They should involve SLT if 2 sanctions are given to a pupil in one week. SLT will invite parents/</w:t>
      </w:r>
      <w:proofErr w:type="spellStart"/>
      <w:r>
        <w:rPr>
          <w:rFonts w:ascii="Arial" w:hAnsi="Arial"/>
          <w:sz w:val="24"/>
          <w:szCs w:val="24"/>
        </w:rPr>
        <w:t>carers</w:t>
      </w:r>
      <w:proofErr w:type="spellEnd"/>
      <w:r>
        <w:rPr>
          <w:rFonts w:ascii="Arial" w:hAnsi="Arial"/>
          <w:sz w:val="24"/>
          <w:szCs w:val="24"/>
        </w:rPr>
        <w:t xml:space="preserve"> in to discuss this </w:t>
      </w:r>
      <w:proofErr w:type="spellStart"/>
      <w:r>
        <w:rPr>
          <w:rFonts w:ascii="Arial" w:hAnsi="Arial"/>
          <w:sz w:val="24"/>
          <w:szCs w:val="24"/>
        </w:rPr>
        <w:t>behaviour</w:t>
      </w:r>
      <w:proofErr w:type="spellEnd"/>
      <w:r>
        <w:rPr>
          <w:rFonts w:ascii="Arial" w:hAnsi="Arial"/>
          <w:sz w:val="24"/>
          <w:szCs w:val="24"/>
        </w:rPr>
        <w:t xml:space="preserve">. Serious levels of </w:t>
      </w:r>
      <w:proofErr w:type="spellStart"/>
      <w:r>
        <w:rPr>
          <w:rFonts w:ascii="Arial" w:hAnsi="Arial"/>
          <w:sz w:val="24"/>
          <w:szCs w:val="24"/>
        </w:rPr>
        <w:t>misbehaviour</w:t>
      </w:r>
      <w:proofErr w:type="spellEnd"/>
      <w:r>
        <w:rPr>
          <w:rFonts w:ascii="Arial" w:hAnsi="Arial"/>
          <w:sz w:val="24"/>
          <w:szCs w:val="24"/>
        </w:rPr>
        <w:t xml:space="preserve"> (see Appendix 3) can also result not only in an automatic sanction but also to instan</w:t>
      </w:r>
      <w:r>
        <w:rPr>
          <w:rFonts w:ascii="Arial" w:hAnsi="Arial"/>
          <w:sz w:val="24"/>
          <w:szCs w:val="24"/>
        </w:rPr>
        <w:t xml:space="preserve">t escalation to SLT where teachers/staff members feel appropriate. Staff should also feel welcome to share their concerns about pupil </w:t>
      </w:r>
      <w:proofErr w:type="spellStart"/>
      <w:r>
        <w:rPr>
          <w:rFonts w:ascii="Arial" w:hAnsi="Arial"/>
          <w:sz w:val="24"/>
          <w:szCs w:val="24"/>
        </w:rPr>
        <w:t>behaviour</w:t>
      </w:r>
      <w:proofErr w:type="spellEnd"/>
      <w:r>
        <w:rPr>
          <w:rFonts w:ascii="Arial" w:hAnsi="Arial"/>
          <w:sz w:val="24"/>
          <w:szCs w:val="24"/>
        </w:rPr>
        <w:t xml:space="preserve"> with SLT at any time.</w:t>
      </w:r>
    </w:p>
    <w:p w14:paraId="7E77385F" w14:textId="77777777" w:rsidR="008C2C21" w:rsidRDefault="008C2C21">
      <w:pPr>
        <w:pStyle w:val="Body"/>
        <w:rPr>
          <w:rFonts w:ascii="Arial" w:eastAsia="Arial" w:hAnsi="Arial" w:cs="Arial"/>
          <w:b/>
          <w:bCs/>
          <w:sz w:val="24"/>
          <w:szCs w:val="24"/>
        </w:rPr>
      </w:pPr>
    </w:p>
    <w:p w14:paraId="3EBA7F6F" w14:textId="77777777" w:rsidR="008C2C21" w:rsidRDefault="00960FA9">
      <w:pPr>
        <w:pStyle w:val="Body"/>
        <w:rPr>
          <w:rFonts w:ascii="Arial" w:eastAsia="Arial" w:hAnsi="Arial" w:cs="Arial"/>
          <w:sz w:val="24"/>
          <w:szCs w:val="24"/>
        </w:rPr>
      </w:pPr>
      <w:r>
        <w:rPr>
          <w:rFonts w:ascii="Arial" w:hAnsi="Arial"/>
          <w:b/>
          <w:bCs/>
          <w:sz w:val="24"/>
          <w:szCs w:val="24"/>
        </w:rPr>
        <w:t xml:space="preserve">Curricular Support for Promoting Positive </w:t>
      </w:r>
      <w:proofErr w:type="spellStart"/>
      <w:r>
        <w:rPr>
          <w:rFonts w:ascii="Arial" w:hAnsi="Arial"/>
          <w:b/>
          <w:bCs/>
          <w:sz w:val="24"/>
          <w:szCs w:val="24"/>
        </w:rPr>
        <w:t>Behaviour</w:t>
      </w:r>
      <w:proofErr w:type="spellEnd"/>
    </w:p>
    <w:p w14:paraId="13B7A6F5" w14:textId="77777777" w:rsidR="008C2C21" w:rsidRDefault="008C2C21">
      <w:pPr>
        <w:pStyle w:val="Body"/>
        <w:rPr>
          <w:rFonts w:ascii="Arial" w:eastAsia="Arial" w:hAnsi="Arial" w:cs="Arial"/>
          <w:sz w:val="24"/>
          <w:szCs w:val="24"/>
        </w:rPr>
      </w:pPr>
    </w:p>
    <w:p w14:paraId="078CD27C" w14:textId="77777777" w:rsidR="008C2C21" w:rsidRDefault="00960FA9">
      <w:pPr>
        <w:pStyle w:val="Body"/>
        <w:rPr>
          <w:rFonts w:ascii="Arial" w:eastAsia="Arial" w:hAnsi="Arial" w:cs="Arial"/>
          <w:sz w:val="24"/>
          <w:szCs w:val="24"/>
        </w:rPr>
      </w:pPr>
      <w:r>
        <w:rPr>
          <w:rFonts w:ascii="Arial" w:hAnsi="Arial"/>
          <w:sz w:val="24"/>
          <w:szCs w:val="24"/>
        </w:rPr>
        <w:t xml:space="preserve">We provide support for our approach </w:t>
      </w:r>
      <w:r>
        <w:rPr>
          <w:rFonts w:ascii="Arial" w:hAnsi="Arial"/>
          <w:sz w:val="24"/>
          <w:szCs w:val="24"/>
        </w:rPr>
        <w:t xml:space="preserve">via the teaching of our HWB curriculum. The Building Resilience </w:t>
      </w:r>
      <w:proofErr w:type="spellStart"/>
      <w:r>
        <w:rPr>
          <w:rFonts w:ascii="Arial" w:hAnsi="Arial"/>
          <w:sz w:val="24"/>
          <w:szCs w:val="24"/>
        </w:rPr>
        <w:t>Programme</w:t>
      </w:r>
      <w:proofErr w:type="spellEnd"/>
      <w:r>
        <w:rPr>
          <w:rFonts w:ascii="Arial" w:hAnsi="Arial"/>
          <w:sz w:val="24"/>
          <w:szCs w:val="24"/>
        </w:rPr>
        <w:t xml:space="preserve"> which promotes strategies for regulating emotions and dealing with adversity is taught throughout the school and regular assemblies are held to showcase this work and share the learn</w:t>
      </w:r>
      <w:r>
        <w:rPr>
          <w:rFonts w:ascii="Arial" w:hAnsi="Arial"/>
          <w:sz w:val="24"/>
          <w:szCs w:val="24"/>
        </w:rPr>
        <w:t xml:space="preserve">ing with parents and </w:t>
      </w:r>
      <w:proofErr w:type="spellStart"/>
      <w:r>
        <w:rPr>
          <w:rFonts w:ascii="Arial" w:hAnsi="Arial"/>
          <w:sz w:val="24"/>
          <w:szCs w:val="24"/>
        </w:rPr>
        <w:t>carers</w:t>
      </w:r>
      <w:proofErr w:type="spellEnd"/>
      <w:r>
        <w:rPr>
          <w:rFonts w:ascii="Arial" w:hAnsi="Arial"/>
          <w:sz w:val="24"/>
          <w:szCs w:val="24"/>
        </w:rPr>
        <w:t>.</w:t>
      </w:r>
    </w:p>
    <w:p w14:paraId="40738B7B" w14:textId="77777777" w:rsidR="008C2C21" w:rsidRDefault="008C2C21">
      <w:pPr>
        <w:pStyle w:val="Body"/>
        <w:rPr>
          <w:rFonts w:ascii="Arial" w:eastAsia="Arial" w:hAnsi="Arial" w:cs="Arial"/>
          <w:b/>
          <w:bCs/>
          <w:sz w:val="24"/>
          <w:szCs w:val="24"/>
        </w:rPr>
      </w:pPr>
    </w:p>
    <w:p w14:paraId="2BBABC82" w14:textId="77777777" w:rsidR="008C2C21" w:rsidRDefault="00960FA9">
      <w:pPr>
        <w:pStyle w:val="Body"/>
        <w:rPr>
          <w:rFonts w:ascii="Arial" w:eastAsia="Arial" w:hAnsi="Arial" w:cs="Arial"/>
          <w:b/>
          <w:bCs/>
          <w:sz w:val="24"/>
          <w:szCs w:val="24"/>
        </w:rPr>
      </w:pPr>
      <w:r>
        <w:rPr>
          <w:rFonts w:ascii="Arial" w:hAnsi="Arial"/>
          <w:b/>
          <w:bCs/>
          <w:sz w:val="24"/>
          <w:szCs w:val="24"/>
        </w:rPr>
        <w:t>Nurture Groups and Supported Play Area</w:t>
      </w:r>
    </w:p>
    <w:p w14:paraId="35DEA45D" w14:textId="77777777" w:rsidR="008C2C21" w:rsidRDefault="008C2C21">
      <w:pPr>
        <w:pStyle w:val="Body"/>
        <w:rPr>
          <w:rFonts w:ascii="Arial" w:eastAsia="Arial" w:hAnsi="Arial" w:cs="Arial"/>
          <w:sz w:val="24"/>
          <w:szCs w:val="24"/>
        </w:rPr>
      </w:pPr>
    </w:p>
    <w:p w14:paraId="39545528" w14:textId="77777777" w:rsidR="008C2C21" w:rsidRDefault="00960FA9">
      <w:pPr>
        <w:pStyle w:val="Body"/>
        <w:rPr>
          <w:rFonts w:ascii="Arial" w:eastAsia="Arial" w:hAnsi="Arial" w:cs="Arial"/>
          <w:sz w:val="24"/>
          <w:szCs w:val="24"/>
        </w:rPr>
      </w:pPr>
      <w:r>
        <w:rPr>
          <w:rFonts w:ascii="Arial" w:hAnsi="Arial"/>
          <w:sz w:val="24"/>
          <w:szCs w:val="24"/>
        </w:rPr>
        <w:t xml:space="preserve">Pupils identified by assessment are supported by trained staff in weekly nurture groups where social, </w:t>
      </w:r>
      <w:proofErr w:type="gramStart"/>
      <w:r>
        <w:rPr>
          <w:rFonts w:ascii="Arial" w:hAnsi="Arial"/>
          <w:sz w:val="24"/>
          <w:szCs w:val="24"/>
        </w:rPr>
        <w:t>emotional</w:t>
      </w:r>
      <w:proofErr w:type="gramEnd"/>
      <w:r>
        <w:rPr>
          <w:rFonts w:ascii="Arial" w:hAnsi="Arial"/>
          <w:sz w:val="24"/>
          <w:szCs w:val="24"/>
        </w:rPr>
        <w:t xml:space="preserve"> and </w:t>
      </w:r>
      <w:proofErr w:type="spellStart"/>
      <w:r>
        <w:rPr>
          <w:rFonts w:ascii="Arial" w:hAnsi="Arial"/>
          <w:sz w:val="24"/>
          <w:szCs w:val="24"/>
        </w:rPr>
        <w:t>behavioural</w:t>
      </w:r>
      <w:proofErr w:type="spellEnd"/>
      <w:r>
        <w:rPr>
          <w:rFonts w:ascii="Arial" w:hAnsi="Arial"/>
          <w:sz w:val="24"/>
          <w:szCs w:val="24"/>
        </w:rPr>
        <w:t xml:space="preserve"> needs are addressed. Trained staff are also used to </w:t>
      </w:r>
      <w:r>
        <w:rPr>
          <w:rFonts w:ascii="Arial" w:hAnsi="Arial"/>
          <w:sz w:val="24"/>
          <w:szCs w:val="24"/>
        </w:rPr>
        <w:t xml:space="preserve">provide structured and reflective activities for pupils who may find the playground environment challenging. </w:t>
      </w:r>
      <w:proofErr w:type="gramStart"/>
      <w:r>
        <w:rPr>
          <w:rFonts w:ascii="Arial" w:hAnsi="Arial"/>
          <w:sz w:val="24"/>
          <w:szCs w:val="24"/>
        </w:rPr>
        <w:t>Both of these</w:t>
      </w:r>
      <w:proofErr w:type="gramEnd"/>
      <w:r>
        <w:rPr>
          <w:rFonts w:ascii="Arial" w:hAnsi="Arial"/>
          <w:sz w:val="24"/>
          <w:szCs w:val="24"/>
        </w:rPr>
        <w:t xml:space="preserve"> provisions help positively address issues that may influence </w:t>
      </w:r>
      <w:proofErr w:type="spellStart"/>
      <w:r>
        <w:rPr>
          <w:rFonts w:ascii="Arial" w:hAnsi="Arial"/>
          <w:sz w:val="24"/>
          <w:szCs w:val="24"/>
        </w:rPr>
        <w:t>behaviour</w:t>
      </w:r>
      <w:proofErr w:type="spellEnd"/>
      <w:r>
        <w:rPr>
          <w:rFonts w:ascii="Arial" w:hAnsi="Arial"/>
          <w:sz w:val="24"/>
          <w:szCs w:val="24"/>
        </w:rPr>
        <w:t xml:space="preserve"> in school.</w:t>
      </w:r>
    </w:p>
    <w:p w14:paraId="7353C368" w14:textId="77777777" w:rsidR="008C2C21" w:rsidRDefault="008C2C21">
      <w:pPr>
        <w:pStyle w:val="Body"/>
        <w:rPr>
          <w:rFonts w:ascii="Arial" w:eastAsia="Arial" w:hAnsi="Arial" w:cs="Arial"/>
          <w:b/>
          <w:bCs/>
          <w:sz w:val="24"/>
          <w:szCs w:val="24"/>
        </w:rPr>
      </w:pPr>
    </w:p>
    <w:p w14:paraId="6F7C71DA" w14:textId="77777777" w:rsidR="008C2C21" w:rsidRDefault="00960FA9">
      <w:pPr>
        <w:pStyle w:val="Body"/>
        <w:rPr>
          <w:rFonts w:ascii="Arial" w:eastAsia="Arial" w:hAnsi="Arial" w:cs="Arial"/>
          <w:b/>
          <w:bCs/>
          <w:sz w:val="24"/>
          <w:szCs w:val="24"/>
        </w:rPr>
      </w:pPr>
      <w:r>
        <w:rPr>
          <w:rFonts w:ascii="Arial" w:hAnsi="Arial"/>
          <w:b/>
          <w:bCs/>
          <w:sz w:val="24"/>
          <w:szCs w:val="24"/>
        </w:rPr>
        <w:t>Staged Intervention Pathways</w:t>
      </w:r>
    </w:p>
    <w:p w14:paraId="1428A8D1" w14:textId="77777777" w:rsidR="008C2C21" w:rsidRDefault="008C2C21">
      <w:pPr>
        <w:pStyle w:val="Body"/>
        <w:rPr>
          <w:rFonts w:ascii="Arial" w:eastAsia="Arial" w:hAnsi="Arial" w:cs="Arial"/>
          <w:sz w:val="24"/>
          <w:szCs w:val="24"/>
        </w:rPr>
      </w:pPr>
    </w:p>
    <w:p w14:paraId="76E10DB3" w14:textId="77777777" w:rsidR="008C2C21" w:rsidRDefault="00960FA9">
      <w:pPr>
        <w:pStyle w:val="Body"/>
        <w:rPr>
          <w:rFonts w:ascii="Arial" w:eastAsia="Arial" w:hAnsi="Arial" w:cs="Arial"/>
          <w:sz w:val="24"/>
          <w:szCs w:val="24"/>
        </w:rPr>
      </w:pPr>
      <w:r>
        <w:rPr>
          <w:rFonts w:ascii="Arial" w:hAnsi="Arial"/>
          <w:sz w:val="24"/>
          <w:szCs w:val="24"/>
        </w:rPr>
        <w:t>We provide support t</w:t>
      </w:r>
      <w:r>
        <w:rPr>
          <w:rFonts w:ascii="Arial" w:hAnsi="Arial"/>
          <w:sz w:val="24"/>
          <w:szCs w:val="24"/>
        </w:rPr>
        <w:t>hat meets children</w:t>
      </w:r>
      <w:r>
        <w:rPr>
          <w:rFonts w:ascii="Arial" w:hAnsi="Arial"/>
          <w:sz w:val="24"/>
          <w:szCs w:val="24"/>
        </w:rPr>
        <w:t>’</w:t>
      </w:r>
      <w:r>
        <w:rPr>
          <w:rFonts w:ascii="Arial" w:hAnsi="Arial"/>
          <w:sz w:val="24"/>
          <w:szCs w:val="24"/>
        </w:rPr>
        <w:t xml:space="preserve">s needs and identifies additional support needs as early as possible, </w:t>
      </w:r>
      <w:proofErr w:type="gramStart"/>
      <w:r>
        <w:rPr>
          <w:rFonts w:ascii="Arial" w:hAnsi="Arial"/>
          <w:sz w:val="24"/>
          <w:szCs w:val="24"/>
        </w:rPr>
        <w:t>in order to</w:t>
      </w:r>
      <w:proofErr w:type="gramEnd"/>
      <w:r>
        <w:rPr>
          <w:rFonts w:ascii="Arial" w:hAnsi="Arial"/>
          <w:sz w:val="24"/>
          <w:szCs w:val="24"/>
        </w:rPr>
        <w:t xml:space="preserve"> prevent further difficulties developing later. Most needs can be met within provision available in class. The school follows the Department</w:t>
      </w:r>
      <w:r>
        <w:rPr>
          <w:rFonts w:ascii="Arial" w:hAnsi="Arial"/>
          <w:sz w:val="24"/>
          <w:szCs w:val="24"/>
        </w:rPr>
        <w:t>’</w:t>
      </w:r>
      <w:r>
        <w:rPr>
          <w:rFonts w:ascii="Arial" w:hAnsi="Arial"/>
          <w:sz w:val="24"/>
          <w:szCs w:val="24"/>
        </w:rPr>
        <w:t xml:space="preserve">s arrangements </w:t>
      </w:r>
      <w:r>
        <w:rPr>
          <w:rFonts w:ascii="Arial" w:hAnsi="Arial"/>
          <w:sz w:val="24"/>
          <w:szCs w:val="24"/>
        </w:rPr>
        <w:t>for identifying and meeting additional support needs by working in close partnership with the parents/</w:t>
      </w:r>
      <w:proofErr w:type="spellStart"/>
      <w:r>
        <w:rPr>
          <w:rFonts w:ascii="Arial" w:hAnsi="Arial"/>
          <w:sz w:val="24"/>
          <w:szCs w:val="24"/>
        </w:rPr>
        <w:t>carers</w:t>
      </w:r>
      <w:proofErr w:type="spellEnd"/>
      <w:r>
        <w:rPr>
          <w:rFonts w:ascii="Arial" w:hAnsi="Arial"/>
          <w:sz w:val="24"/>
          <w:szCs w:val="24"/>
        </w:rPr>
        <w:t>, the pupil concerned, and other services in contact with them. The Council</w:t>
      </w:r>
      <w:r>
        <w:rPr>
          <w:rFonts w:ascii="Arial" w:hAnsi="Arial"/>
          <w:sz w:val="24"/>
          <w:szCs w:val="24"/>
        </w:rPr>
        <w:t>’</w:t>
      </w:r>
      <w:r>
        <w:rPr>
          <w:rFonts w:ascii="Arial" w:hAnsi="Arial"/>
          <w:sz w:val="24"/>
          <w:szCs w:val="24"/>
        </w:rPr>
        <w:t xml:space="preserve">s structured and progressive approach to identify, </w:t>
      </w:r>
      <w:proofErr w:type="gramStart"/>
      <w:r>
        <w:rPr>
          <w:rFonts w:ascii="Arial" w:hAnsi="Arial"/>
          <w:sz w:val="24"/>
          <w:szCs w:val="24"/>
        </w:rPr>
        <w:t>assess</w:t>
      </w:r>
      <w:proofErr w:type="gramEnd"/>
      <w:r>
        <w:rPr>
          <w:rFonts w:ascii="Arial" w:hAnsi="Arial"/>
          <w:sz w:val="24"/>
          <w:szCs w:val="24"/>
        </w:rPr>
        <w:t xml:space="preserve"> and meet learn</w:t>
      </w:r>
      <w:r>
        <w:rPr>
          <w:rFonts w:ascii="Arial" w:hAnsi="Arial"/>
          <w:sz w:val="24"/>
          <w:szCs w:val="24"/>
        </w:rPr>
        <w:t>ers</w:t>
      </w:r>
      <w:r>
        <w:rPr>
          <w:rFonts w:ascii="Arial" w:hAnsi="Arial"/>
          <w:sz w:val="24"/>
          <w:szCs w:val="24"/>
        </w:rPr>
        <w:t xml:space="preserve">’ </w:t>
      </w:r>
      <w:r>
        <w:rPr>
          <w:rFonts w:ascii="Arial" w:hAnsi="Arial"/>
          <w:sz w:val="24"/>
          <w:szCs w:val="24"/>
        </w:rPr>
        <w:t xml:space="preserve">additional support needs through a pathways model provides an effective process for Identifying support and ensures a </w:t>
      </w:r>
      <w:r>
        <w:rPr>
          <w:rFonts w:ascii="Arial" w:hAnsi="Arial"/>
          <w:sz w:val="24"/>
          <w:szCs w:val="24"/>
        </w:rPr>
        <w:lastRenderedPageBreak/>
        <w:t>proportionate use of resources and enables effective planning and the best use of wider supports out-with the school. The aim of Path</w:t>
      </w:r>
      <w:r>
        <w:rPr>
          <w:rFonts w:ascii="Arial" w:hAnsi="Arial"/>
          <w:sz w:val="24"/>
          <w:szCs w:val="24"/>
        </w:rPr>
        <w:t>ways to Support (Staged Intervention) is to identify children</w:t>
      </w:r>
      <w:r>
        <w:rPr>
          <w:rFonts w:ascii="Arial" w:hAnsi="Arial"/>
          <w:sz w:val="24"/>
          <w:szCs w:val="24"/>
        </w:rPr>
        <w:t>’</w:t>
      </w:r>
      <w:r>
        <w:rPr>
          <w:rFonts w:ascii="Arial" w:hAnsi="Arial"/>
          <w:sz w:val="24"/>
          <w:szCs w:val="24"/>
        </w:rPr>
        <w:t xml:space="preserve">s needs and to suggest ways in which these needs could be met effectively: </w:t>
      </w:r>
    </w:p>
    <w:p w14:paraId="32D77993" w14:textId="77777777" w:rsidR="008C2C21" w:rsidRDefault="00960FA9">
      <w:pPr>
        <w:pStyle w:val="Body"/>
        <w:rPr>
          <w:rFonts w:ascii="Arial" w:eastAsia="Arial" w:hAnsi="Arial" w:cs="Arial"/>
          <w:sz w:val="24"/>
          <w:szCs w:val="24"/>
        </w:rPr>
      </w:pPr>
      <w:r>
        <w:rPr>
          <w:rFonts w:ascii="Arial" w:hAnsi="Arial"/>
          <w:sz w:val="24"/>
          <w:szCs w:val="24"/>
        </w:rPr>
        <w:t xml:space="preserve">Stage 1: Needs are met and supported within class </w:t>
      </w:r>
    </w:p>
    <w:p w14:paraId="0F5FC576" w14:textId="77777777" w:rsidR="008C2C21" w:rsidRDefault="00960FA9">
      <w:pPr>
        <w:pStyle w:val="Body"/>
        <w:rPr>
          <w:rFonts w:ascii="Arial" w:eastAsia="Arial" w:hAnsi="Arial" w:cs="Arial"/>
          <w:sz w:val="24"/>
          <w:szCs w:val="24"/>
        </w:rPr>
      </w:pPr>
      <w:r>
        <w:rPr>
          <w:rFonts w:ascii="Arial" w:hAnsi="Arial"/>
          <w:sz w:val="24"/>
          <w:szCs w:val="24"/>
        </w:rPr>
        <w:t xml:space="preserve">Stage 2: Needs are met and supported within the establishment </w:t>
      </w:r>
    </w:p>
    <w:p w14:paraId="6826F72A" w14:textId="77777777" w:rsidR="008C2C21" w:rsidRDefault="00960FA9">
      <w:pPr>
        <w:pStyle w:val="Body"/>
        <w:rPr>
          <w:rFonts w:ascii="Arial" w:eastAsia="Arial" w:hAnsi="Arial" w:cs="Arial"/>
          <w:sz w:val="24"/>
          <w:szCs w:val="24"/>
        </w:rPr>
      </w:pPr>
      <w:r>
        <w:rPr>
          <w:rFonts w:ascii="Arial" w:hAnsi="Arial"/>
          <w:sz w:val="24"/>
          <w:szCs w:val="24"/>
        </w:rPr>
        <w:t>Stag</w:t>
      </w:r>
      <w:r>
        <w:rPr>
          <w:rFonts w:ascii="Arial" w:hAnsi="Arial"/>
          <w:sz w:val="24"/>
          <w:szCs w:val="24"/>
        </w:rPr>
        <w:t xml:space="preserve">e 3: Needs are met and supported within establishments with support from Partner Services and Agencies </w:t>
      </w:r>
    </w:p>
    <w:p w14:paraId="39E4E20C" w14:textId="77777777" w:rsidR="008C2C21" w:rsidRDefault="00960FA9">
      <w:pPr>
        <w:pStyle w:val="Body"/>
        <w:rPr>
          <w:rFonts w:ascii="Arial" w:eastAsia="Arial" w:hAnsi="Arial" w:cs="Arial"/>
          <w:sz w:val="24"/>
          <w:szCs w:val="24"/>
        </w:rPr>
      </w:pPr>
      <w:r>
        <w:rPr>
          <w:rFonts w:ascii="Arial" w:hAnsi="Arial"/>
          <w:sz w:val="24"/>
          <w:szCs w:val="24"/>
        </w:rPr>
        <w:t>Stage 4: Needs are met and managed through placement in a specialist setting</w:t>
      </w:r>
    </w:p>
    <w:p w14:paraId="1CC0AD65" w14:textId="77777777" w:rsidR="008C2C21" w:rsidRDefault="00960FA9">
      <w:pPr>
        <w:pStyle w:val="Body"/>
      </w:pPr>
      <w:r>
        <w:rPr>
          <w:rFonts w:ascii="Arial Unicode MS" w:hAnsi="Arial Unicode MS"/>
          <w:sz w:val="24"/>
          <w:szCs w:val="24"/>
        </w:rPr>
        <w:br w:type="page"/>
      </w:r>
    </w:p>
    <w:p w14:paraId="26C8B6A9" w14:textId="77777777" w:rsidR="008C2C21" w:rsidRDefault="00960FA9">
      <w:pPr>
        <w:pStyle w:val="Body"/>
        <w:rPr>
          <w:rFonts w:ascii="Arial" w:eastAsia="Arial" w:hAnsi="Arial" w:cs="Arial"/>
          <w:sz w:val="24"/>
          <w:szCs w:val="24"/>
        </w:rPr>
      </w:pPr>
      <w:r>
        <w:rPr>
          <w:rFonts w:ascii="Arial" w:hAnsi="Arial"/>
          <w:b/>
          <w:bCs/>
          <w:sz w:val="28"/>
          <w:szCs w:val="28"/>
          <w:lang w:val="da-DK"/>
        </w:rPr>
        <w:lastRenderedPageBreak/>
        <w:t xml:space="preserve">Appendix 1 </w:t>
      </w:r>
      <w:r>
        <w:rPr>
          <w:rFonts w:ascii="Arial" w:hAnsi="Arial"/>
          <w:b/>
          <w:bCs/>
          <w:sz w:val="36"/>
          <w:szCs w:val="36"/>
        </w:rPr>
        <w:t>-</w:t>
      </w:r>
      <w:r>
        <w:rPr>
          <w:rFonts w:ascii="Arial" w:hAnsi="Arial"/>
          <w:sz w:val="36"/>
          <w:szCs w:val="36"/>
        </w:rPr>
        <w:t xml:space="preserve"> </w:t>
      </w:r>
      <w:r>
        <w:rPr>
          <w:b/>
          <w:bCs/>
          <w:sz w:val="36"/>
          <w:szCs w:val="36"/>
          <w:lang w:val="it-IT"/>
        </w:rPr>
        <w:t xml:space="preserve"> Restorative Practice Questions</w:t>
      </w:r>
    </w:p>
    <w:p w14:paraId="7D14495B" w14:textId="77777777" w:rsidR="008C2C21" w:rsidRDefault="008C2C21">
      <w:pPr>
        <w:pStyle w:val="Body"/>
        <w:jc w:val="center"/>
        <w:rPr>
          <w:b/>
          <w:bCs/>
          <w:sz w:val="32"/>
          <w:szCs w:val="32"/>
        </w:rPr>
      </w:pPr>
    </w:p>
    <w:p w14:paraId="0E4F31B5" w14:textId="77777777" w:rsidR="008C2C21" w:rsidRDefault="00960FA9">
      <w:pPr>
        <w:pStyle w:val="Body"/>
        <w:rPr>
          <w:sz w:val="28"/>
          <w:szCs w:val="28"/>
        </w:rPr>
      </w:pPr>
      <w:r>
        <w:rPr>
          <w:sz w:val="28"/>
          <w:szCs w:val="28"/>
        </w:rPr>
        <w:t xml:space="preserve">Restorative approaches </w:t>
      </w:r>
      <w:proofErr w:type="gramStart"/>
      <w:r>
        <w:rPr>
          <w:sz w:val="28"/>
          <w:szCs w:val="28"/>
        </w:rPr>
        <w:t>help</w:t>
      </w:r>
      <w:r>
        <w:rPr>
          <w:sz w:val="28"/>
          <w:szCs w:val="28"/>
        </w:rPr>
        <w:t>s</w:t>
      </w:r>
      <w:proofErr w:type="gramEnd"/>
      <w:r>
        <w:rPr>
          <w:sz w:val="28"/>
          <w:szCs w:val="28"/>
        </w:rPr>
        <w:t xml:space="preserve"> develop pupils</w:t>
      </w:r>
      <w:r>
        <w:rPr>
          <w:sz w:val="28"/>
          <w:szCs w:val="28"/>
          <w:rtl/>
        </w:rPr>
        <w:t xml:space="preserve">’ </w:t>
      </w:r>
      <w:r>
        <w:rPr>
          <w:sz w:val="28"/>
          <w:szCs w:val="28"/>
        </w:rPr>
        <w:t xml:space="preserve">understanding of the consequences of problematic </w:t>
      </w:r>
      <w:proofErr w:type="spellStart"/>
      <w:r>
        <w:rPr>
          <w:sz w:val="28"/>
          <w:szCs w:val="28"/>
        </w:rPr>
        <w:t>behaviour</w:t>
      </w:r>
      <w:proofErr w:type="spellEnd"/>
      <w:r>
        <w:rPr>
          <w:sz w:val="28"/>
          <w:szCs w:val="28"/>
        </w:rPr>
        <w:t xml:space="preserve"> through discussions with staff and peers and through role play and reflection. Restorative approaches may include informal restorative conversations and enquiry. In some cases, restorative mediatio</w:t>
      </w:r>
      <w:r>
        <w:rPr>
          <w:sz w:val="28"/>
          <w:szCs w:val="28"/>
        </w:rPr>
        <w:t xml:space="preserve">n and conferences may also be appropriate to support pupils. </w:t>
      </w:r>
    </w:p>
    <w:p w14:paraId="0F3293CB" w14:textId="77777777" w:rsidR="008C2C21" w:rsidRDefault="00960FA9">
      <w:pPr>
        <w:pStyle w:val="Body"/>
        <w:rPr>
          <w:sz w:val="28"/>
          <w:szCs w:val="28"/>
        </w:rPr>
      </w:pPr>
      <w:r>
        <w:rPr>
          <w:sz w:val="28"/>
          <w:szCs w:val="28"/>
        </w:rPr>
        <w:t xml:space="preserve">Here are some questions which may be helpful for a restorative conversation. </w:t>
      </w:r>
    </w:p>
    <w:p w14:paraId="225C9E93" w14:textId="77777777" w:rsidR="008C2C21" w:rsidRDefault="008C2C21">
      <w:pPr>
        <w:pStyle w:val="Body"/>
        <w:rPr>
          <w:sz w:val="28"/>
          <w:szCs w:val="28"/>
        </w:rPr>
      </w:pPr>
    </w:p>
    <w:p w14:paraId="563C4059" w14:textId="77777777" w:rsidR="008C2C21" w:rsidRDefault="00960FA9">
      <w:pPr>
        <w:pStyle w:val="Body"/>
        <w:rPr>
          <w:sz w:val="28"/>
          <w:szCs w:val="28"/>
        </w:rPr>
      </w:pPr>
      <w:r>
        <w:rPr>
          <w:sz w:val="28"/>
          <w:szCs w:val="28"/>
        </w:rPr>
        <w:t>1) What happened?</w:t>
      </w:r>
    </w:p>
    <w:p w14:paraId="607D7317" w14:textId="77777777" w:rsidR="008C2C21" w:rsidRDefault="00960FA9">
      <w:pPr>
        <w:pStyle w:val="Body"/>
        <w:rPr>
          <w:sz w:val="28"/>
          <w:szCs w:val="28"/>
        </w:rPr>
      </w:pPr>
      <w:r>
        <w:rPr>
          <w:sz w:val="28"/>
          <w:szCs w:val="28"/>
        </w:rPr>
        <w:t>2) What were you thinking at the time?</w:t>
      </w:r>
    </w:p>
    <w:p w14:paraId="47B5349D" w14:textId="77777777" w:rsidR="008C2C21" w:rsidRDefault="00960FA9">
      <w:pPr>
        <w:pStyle w:val="Body"/>
        <w:rPr>
          <w:sz w:val="28"/>
          <w:szCs w:val="28"/>
        </w:rPr>
      </w:pPr>
      <w:r>
        <w:rPr>
          <w:sz w:val="28"/>
          <w:szCs w:val="28"/>
        </w:rPr>
        <w:t>3) What have you thought since?</w:t>
      </w:r>
    </w:p>
    <w:p w14:paraId="0DB03D29" w14:textId="77777777" w:rsidR="008C2C21" w:rsidRDefault="00960FA9">
      <w:pPr>
        <w:pStyle w:val="Body"/>
        <w:rPr>
          <w:sz w:val="28"/>
          <w:szCs w:val="28"/>
        </w:rPr>
      </w:pPr>
      <w:r>
        <w:rPr>
          <w:sz w:val="28"/>
          <w:szCs w:val="28"/>
        </w:rPr>
        <w:t xml:space="preserve">4) How did this make </w:t>
      </w:r>
      <w:r>
        <w:rPr>
          <w:sz w:val="28"/>
          <w:szCs w:val="28"/>
        </w:rPr>
        <w:t>people feel?</w:t>
      </w:r>
    </w:p>
    <w:p w14:paraId="3D27045E" w14:textId="77777777" w:rsidR="008C2C21" w:rsidRDefault="00960FA9">
      <w:pPr>
        <w:pStyle w:val="Body"/>
        <w:rPr>
          <w:sz w:val="28"/>
          <w:szCs w:val="28"/>
        </w:rPr>
      </w:pPr>
      <w:r>
        <w:rPr>
          <w:sz w:val="28"/>
          <w:szCs w:val="28"/>
        </w:rPr>
        <w:t>5) Who has been affected?</w:t>
      </w:r>
    </w:p>
    <w:p w14:paraId="1CDF6603" w14:textId="77777777" w:rsidR="008C2C21" w:rsidRDefault="00960FA9">
      <w:pPr>
        <w:pStyle w:val="Body"/>
        <w:rPr>
          <w:sz w:val="28"/>
          <w:szCs w:val="28"/>
        </w:rPr>
      </w:pPr>
      <w:r>
        <w:rPr>
          <w:sz w:val="28"/>
          <w:szCs w:val="28"/>
        </w:rPr>
        <w:t>6) How have they been affected?</w:t>
      </w:r>
    </w:p>
    <w:p w14:paraId="41594F17" w14:textId="77777777" w:rsidR="008C2C21" w:rsidRDefault="00960FA9">
      <w:pPr>
        <w:pStyle w:val="Body"/>
        <w:rPr>
          <w:sz w:val="28"/>
          <w:szCs w:val="28"/>
        </w:rPr>
      </w:pPr>
      <w:r>
        <w:rPr>
          <w:sz w:val="28"/>
          <w:szCs w:val="28"/>
        </w:rPr>
        <w:t>7) What should we do to put things right?</w:t>
      </w:r>
    </w:p>
    <w:p w14:paraId="1A3C0292" w14:textId="77777777" w:rsidR="008C2C21" w:rsidRDefault="00960FA9">
      <w:pPr>
        <w:pStyle w:val="Body"/>
        <w:rPr>
          <w:sz w:val="28"/>
          <w:szCs w:val="28"/>
        </w:rPr>
      </w:pPr>
      <w:r>
        <w:rPr>
          <w:sz w:val="28"/>
          <w:szCs w:val="28"/>
        </w:rPr>
        <w:t>8) How can we do things differently in the future?</w:t>
      </w:r>
    </w:p>
    <w:p w14:paraId="0B3B4D05" w14:textId="77777777" w:rsidR="008C2C21" w:rsidRDefault="008C2C21">
      <w:pPr>
        <w:pStyle w:val="Body"/>
        <w:rPr>
          <w:sz w:val="28"/>
          <w:szCs w:val="28"/>
        </w:rPr>
      </w:pPr>
    </w:p>
    <w:p w14:paraId="7D067235" w14:textId="77777777" w:rsidR="008C2C21" w:rsidRDefault="008C2C21">
      <w:pPr>
        <w:pStyle w:val="Body"/>
      </w:pPr>
    </w:p>
    <w:p w14:paraId="7B5860B3" w14:textId="77777777" w:rsidR="008C2C21" w:rsidRDefault="008C2C21">
      <w:pPr>
        <w:pStyle w:val="Body"/>
      </w:pPr>
    </w:p>
    <w:p w14:paraId="0882A034" w14:textId="77777777" w:rsidR="008C2C21" w:rsidRDefault="008C2C21">
      <w:pPr>
        <w:pStyle w:val="Body"/>
      </w:pPr>
    </w:p>
    <w:p w14:paraId="16489108" w14:textId="77777777" w:rsidR="008C2C21" w:rsidRDefault="008C2C21">
      <w:pPr>
        <w:pStyle w:val="Body"/>
      </w:pPr>
    </w:p>
    <w:p w14:paraId="78F0A4D6" w14:textId="77777777" w:rsidR="008C2C21" w:rsidRDefault="008C2C21">
      <w:pPr>
        <w:pStyle w:val="Body"/>
      </w:pPr>
    </w:p>
    <w:p w14:paraId="42F0AA24" w14:textId="77777777" w:rsidR="008C2C21" w:rsidRDefault="008C2C21">
      <w:pPr>
        <w:pStyle w:val="Body"/>
      </w:pPr>
    </w:p>
    <w:p w14:paraId="25BBFF6C" w14:textId="77777777" w:rsidR="008C2C21" w:rsidRDefault="008C2C21">
      <w:pPr>
        <w:pStyle w:val="Body"/>
      </w:pPr>
    </w:p>
    <w:p w14:paraId="38428BA1" w14:textId="77777777" w:rsidR="008C2C21" w:rsidRDefault="008C2C21">
      <w:pPr>
        <w:pStyle w:val="Body"/>
      </w:pPr>
    </w:p>
    <w:p w14:paraId="6BF37E92" w14:textId="77777777" w:rsidR="008C2C21" w:rsidRDefault="008C2C21">
      <w:pPr>
        <w:pStyle w:val="Body"/>
      </w:pPr>
    </w:p>
    <w:p w14:paraId="774B9422" w14:textId="77777777" w:rsidR="008C2C21" w:rsidRDefault="008C2C21">
      <w:pPr>
        <w:pStyle w:val="Body"/>
      </w:pPr>
    </w:p>
    <w:p w14:paraId="297EC82D" w14:textId="77777777" w:rsidR="008C2C21" w:rsidRDefault="008C2C21">
      <w:pPr>
        <w:pStyle w:val="Body"/>
      </w:pPr>
    </w:p>
    <w:p w14:paraId="7FD22881" w14:textId="77777777" w:rsidR="008C2C21" w:rsidRDefault="00960FA9">
      <w:pPr>
        <w:pStyle w:val="Body"/>
        <w:rPr>
          <w:b/>
          <w:bCs/>
          <w:sz w:val="36"/>
          <w:szCs w:val="36"/>
        </w:rPr>
      </w:pPr>
      <w:r>
        <w:rPr>
          <w:b/>
          <w:bCs/>
          <w:sz w:val="36"/>
          <w:szCs w:val="36"/>
          <w:lang w:val="da-DK"/>
        </w:rPr>
        <w:t xml:space="preserve">Appendix 2 </w:t>
      </w:r>
      <w:r>
        <w:rPr>
          <w:b/>
          <w:bCs/>
          <w:sz w:val="36"/>
          <w:szCs w:val="36"/>
        </w:rPr>
        <w:t xml:space="preserve">– </w:t>
      </w:r>
      <w:r>
        <w:rPr>
          <w:b/>
          <w:bCs/>
          <w:sz w:val="36"/>
          <w:szCs w:val="36"/>
          <w:lang w:val="de-DE"/>
        </w:rPr>
        <w:t>Reminder Scripts</w:t>
      </w:r>
    </w:p>
    <w:p w14:paraId="3C68EBFA" w14:textId="77777777" w:rsidR="008C2C21" w:rsidRDefault="008C2C21">
      <w:pPr>
        <w:pStyle w:val="Body"/>
        <w:rPr>
          <w:i/>
          <w:iCs/>
          <w:color w:val="1F497D"/>
          <w:u w:color="1F497D"/>
        </w:rPr>
      </w:pPr>
    </w:p>
    <w:p w14:paraId="2031AD44" w14:textId="77777777" w:rsidR="008C2C21" w:rsidRDefault="008C2C21">
      <w:pPr>
        <w:pStyle w:val="Body"/>
        <w:rPr>
          <w:b/>
          <w:bCs/>
          <w:color w:val="1F497D"/>
          <w:u w:color="1F497D"/>
        </w:rPr>
      </w:pPr>
    </w:p>
    <w:p w14:paraId="2CD0BC35" w14:textId="77777777" w:rsidR="008C2C21" w:rsidRDefault="00960FA9">
      <w:pPr>
        <w:pStyle w:val="Body"/>
        <w:rPr>
          <w:rFonts w:ascii="Arial" w:eastAsia="Arial" w:hAnsi="Arial" w:cs="Arial"/>
          <w:sz w:val="24"/>
          <w:szCs w:val="24"/>
        </w:rPr>
      </w:pPr>
      <w:r>
        <w:rPr>
          <w:rFonts w:ascii="Arial" w:hAnsi="Arial"/>
          <w:b/>
          <w:bCs/>
          <w:sz w:val="24"/>
          <w:szCs w:val="24"/>
          <w:lang w:val="da-DK"/>
        </w:rPr>
        <w:t xml:space="preserve">Reminders </w:t>
      </w:r>
      <w:r>
        <w:rPr>
          <w:rFonts w:ascii="Arial" w:hAnsi="Arial"/>
          <w:sz w:val="24"/>
          <w:szCs w:val="24"/>
        </w:rPr>
        <w:t>(These reset after break and lunch)</w:t>
      </w:r>
    </w:p>
    <w:p w14:paraId="5ED10110" w14:textId="77777777" w:rsidR="008C2C21" w:rsidRDefault="00960FA9">
      <w:pPr>
        <w:pStyle w:val="Body"/>
        <w:rPr>
          <w:rFonts w:ascii="Arial" w:eastAsia="Arial" w:hAnsi="Arial" w:cs="Arial"/>
          <w:sz w:val="24"/>
          <w:szCs w:val="24"/>
        </w:rPr>
      </w:pPr>
      <w:r>
        <w:rPr>
          <w:rFonts w:ascii="Arial" w:hAnsi="Arial"/>
          <w:sz w:val="24"/>
          <w:szCs w:val="24"/>
        </w:rPr>
        <w:t>1.</w:t>
      </w:r>
      <w:r>
        <w:rPr>
          <w:rFonts w:ascii="Arial" w:hAnsi="Arial"/>
          <w:sz w:val="24"/>
          <w:szCs w:val="24"/>
        </w:rPr>
        <w:t xml:space="preserve"> First Reminder: A reminder of the expectations for pupils using the school values or rights is given to the pupil. Examples:</w:t>
      </w:r>
    </w:p>
    <w:p w14:paraId="1322AB6A" w14:textId="77777777" w:rsidR="008C2C21" w:rsidRDefault="00960FA9">
      <w:pPr>
        <w:pStyle w:val="Body"/>
        <w:rPr>
          <w:rFonts w:ascii="Arial" w:eastAsia="Arial" w:hAnsi="Arial" w:cs="Arial"/>
          <w:b/>
          <w:bCs/>
          <w:i/>
          <w:iCs/>
          <w:sz w:val="24"/>
          <w:szCs w:val="24"/>
        </w:rPr>
      </w:pPr>
      <w:r>
        <w:rPr>
          <w:rFonts w:ascii="Arial" w:hAnsi="Arial"/>
          <w:i/>
          <w:iCs/>
          <w:sz w:val="24"/>
          <w:szCs w:val="24"/>
        </w:rPr>
        <w:t>‘</w:t>
      </w:r>
      <w:r>
        <w:rPr>
          <w:rFonts w:ascii="Arial" w:hAnsi="Arial"/>
          <w:i/>
          <w:iCs/>
          <w:sz w:val="24"/>
          <w:szCs w:val="24"/>
        </w:rPr>
        <w:t xml:space="preserve">First Reminder:  </w:t>
      </w:r>
      <w:r>
        <w:rPr>
          <w:rFonts w:ascii="Arial" w:hAnsi="Arial"/>
          <w:b/>
          <w:bCs/>
          <w:i/>
          <w:iCs/>
          <w:sz w:val="24"/>
          <w:szCs w:val="24"/>
        </w:rPr>
        <w:t>One of our school values is</w:t>
      </w:r>
      <w:r>
        <w:rPr>
          <w:rFonts w:ascii="Arial" w:hAnsi="Arial"/>
          <w:b/>
          <w:bCs/>
          <w:i/>
          <w:iCs/>
          <w:sz w:val="24"/>
          <w:szCs w:val="24"/>
        </w:rPr>
        <w:t xml:space="preserve">… </w:t>
      </w:r>
      <w:r>
        <w:rPr>
          <w:rFonts w:ascii="Arial" w:hAnsi="Arial"/>
          <w:b/>
          <w:bCs/>
          <w:i/>
          <w:iCs/>
          <w:sz w:val="24"/>
          <w:szCs w:val="24"/>
        </w:rPr>
        <w:t>and you are not displaying that just now.</w:t>
      </w:r>
      <w:r>
        <w:rPr>
          <w:rFonts w:ascii="Arial" w:hAnsi="Arial"/>
          <w:b/>
          <w:bCs/>
          <w:i/>
          <w:iCs/>
          <w:sz w:val="24"/>
          <w:szCs w:val="24"/>
        </w:rPr>
        <w:t>’</w:t>
      </w:r>
    </w:p>
    <w:p w14:paraId="3416CADD" w14:textId="77777777" w:rsidR="008C2C21" w:rsidRDefault="00960FA9">
      <w:pPr>
        <w:pStyle w:val="Body"/>
        <w:rPr>
          <w:rFonts w:ascii="Arial" w:eastAsia="Arial" w:hAnsi="Arial" w:cs="Arial"/>
          <w:i/>
          <w:iCs/>
          <w:sz w:val="24"/>
          <w:szCs w:val="24"/>
        </w:rPr>
      </w:pPr>
      <w:r>
        <w:rPr>
          <w:rFonts w:ascii="Arial" w:hAnsi="Arial"/>
          <w:i/>
          <w:iCs/>
          <w:sz w:val="24"/>
          <w:szCs w:val="24"/>
        </w:rPr>
        <w:t xml:space="preserve">First Reminder: </w:t>
      </w:r>
      <w:r>
        <w:rPr>
          <w:rFonts w:ascii="Arial" w:hAnsi="Arial"/>
          <w:b/>
          <w:bCs/>
          <w:i/>
          <w:iCs/>
          <w:sz w:val="24"/>
          <w:szCs w:val="24"/>
        </w:rPr>
        <w:t xml:space="preserve">We are a Rights </w:t>
      </w:r>
      <w:r>
        <w:rPr>
          <w:rFonts w:ascii="Arial" w:hAnsi="Arial"/>
          <w:b/>
          <w:bCs/>
          <w:i/>
          <w:iCs/>
          <w:sz w:val="24"/>
          <w:szCs w:val="24"/>
        </w:rPr>
        <w:t>Respecting School and everyone in this class has a right to</w:t>
      </w:r>
      <w:r>
        <w:rPr>
          <w:rFonts w:ascii="Arial" w:hAnsi="Arial"/>
          <w:b/>
          <w:bCs/>
          <w:i/>
          <w:iCs/>
          <w:sz w:val="24"/>
          <w:szCs w:val="24"/>
        </w:rPr>
        <w:t>…</w:t>
      </w:r>
      <w:r>
        <w:rPr>
          <w:rFonts w:ascii="Arial" w:hAnsi="Arial"/>
          <w:b/>
          <w:bCs/>
          <w:i/>
          <w:iCs/>
          <w:sz w:val="24"/>
          <w:szCs w:val="24"/>
        </w:rPr>
        <w:t xml:space="preserve">. Your </w:t>
      </w:r>
      <w:proofErr w:type="spellStart"/>
      <w:r>
        <w:rPr>
          <w:rFonts w:ascii="Arial" w:hAnsi="Arial"/>
          <w:b/>
          <w:bCs/>
          <w:i/>
          <w:iCs/>
          <w:sz w:val="24"/>
          <w:szCs w:val="24"/>
        </w:rPr>
        <w:t>behaviour</w:t>
      </w:r>
      <w:proofErr w:type="spellEnd"/>
      <w:r>
        <w:rPr>
          <w:rFonts w:ascii="Arial" w:hAnsi="Arial"/>
          <w:b/>
          <w:bCs/>
          <w:i/>
          <w:iCs/>
          <w:sz w:val="24"/>
          <w:szCs w:val="24"/>
        </w:rPr>
        <w:t xml:space="preserve"> is not allowing</w:t>
      </w:r>
      <w:proofErr w:type="gramStart"/>
      <w:r>
        <w:rPr>
          <w:rFonts w:ascii="Arial" w:hAnsi="Arial"/>
          <w:b/>
          <w:bCs/>
          <w:i/>
          <w:iCs/>
          <w:sz w:val="24"/>
          <w:szCs w:val="24"/>
        </w:rPr>
        <w:t>…</w:t>
      </w:r>
      <w:r>
        <w:rPr>
          <w:rFonts w:ascii="Arial" w:hAnsi="Arial"/>
          <w:b/>
          <w:bCs/>
          <w:i/>
          <w:iCs/>
          <w:sz w:val="24"/>
          <w:szCs w:val="24"/>
        </w:rPr>
        <w:t>..</w:t>
      </w:r>
      <w:proofErr w:type="gramEnd"/>
      <w:r>
        <w:rPr>
          <w:rFonts w:ascii="Arial" w:hAnsi="Arial"/>
          <w:i/>
          <w:iCs/>
          <w:sz w:val="24"/>
          <w:szCs w:val="24"/>
        </w:rPr>
        <w:t>’</w:t>
      </w:r>
    </w:p>
    <w:p w14:paraId="69715374" w14:textId="77777777" w:rsidR="008C2C21" w:rsidRDefault="008C2C21">
      <w:pPr>
        <w:pStyle w:val="Body"/>
        <w:rPr>
          <w:rFonts w:ascii="Arial" w:eastAsia="Arial" w:hAnsi="Arial" w:cs="Arial"/>
          <w:sz w:val="24"/>
          <w:szCs w:val="24"/>
        </w:rPr>
      </w:pPr>
    </w:p>
    <w:p w14:paraId="3B9B7ACF" w14:textId="77777777" w:rsidR="008C2C21" w:rsidRDefault="00960FA9">
      <w:pPr>
        <w:pStyle w:val="Body"/>
        <w:rPr>
          <w:rFonts w:ascii="Arial" w:eastAsia="Arial" w:hAnsi="Arial" w:cs="Arial"/>
          <w:sz w:val="24"/>
          <w:szCs w:val="24"/>
        </w:rPr>
      </w:pPr>
      <w:r>
        <w:rPr>
          <w:rFonts w:ascii="Arial" w:hAnsi="Arial"/>
          <w:sz w:val="24"/>
          <w:szCs w:val="24"/>
        </w:rPr>
        <w:t xml:space="preserve">2. Second Reminder: A clear verbal reminder is delivered to the pupil to make them aware of their </w:t>
      </w:r>
      <w:proofErr w:type="spellStart"/>
      <w:r>
        <w:rPr>
          <w:rFonts w:ascii="Arial" w:hAnsi="Arial"/>
          <w:sz w:val="24"/>
          <w:szCs w:val="24"/>
        </w:rPr>
        <w:t>behaviour</w:t>
      </w:r>
      <w:proofErr w:type="spellEnd"/>
      <w:r>
        <w:rPr>
          <w:rFonts w:ascii="Arial" w:hAnsi="Arial"/>
          <w:sz w:val="24"/>
          <w:szCs w:val="24"/>
        </w:rPr>
        <w:t xml:space="preserve">. Pupils will be reminded of their previous good </w:t>
      </w:r>
      <w:proofErr w:type="spellStart"/>
      <w:r>
        <w:rPr>
          <w:rFonts w:ascii="Arial" w:hAnsi="Arial"/>
          <w:sz w:val="24"/>
          <w:szCs w:val="24"/>
        </w:rPr>
        <w:t>be</w:t>
      </w:r>
      <w:r>
        <w:rPr>
          <w:rFonts w:ascii="Arial" w:hAnsi="Arial"/>
          <w:sz w:val="24"/>
          <w:szCs w:val="24"/>
        </w:rPr>
        <w:t>haviour</w:t>
      </w:r>
      <w:proofErr w:type="spellEnd"/>
      <w:r>
        <w:rPr>
          <w:rFonts w:ascii="Arial" w:hAnsi="Arial"/>
          <w:sz w:val="24"/>
          <w:szCs w:val="24"/>
        </w:rPr>
        <w:t xml:space="preserve"> to prove that they can make good choices.</w:t>
      </w:r>
    </w:p>
    <w:p w14:paraId="56C31FBB" w14:textId="77777777" w:rsidR="008C2C21" w:rsidRDefault="00960FA9">
      <w:pPr>
        <w:pStyle w:val="Body"/>
        <w:rPr>
          <w:rFonts w:ascii="Arial" w:eastAsia="Arial" w:hAnsi="Arial" w:cs="Arial"/>
          <w:i/>
          <w:iCs/>
          <w:sz w:val="24"/>
          <w:szCs w:val="24"/>
        </w:rPr>
      </w:pPr>
      <w:r>
        <w:rPr>
          <w:rFonts w:ascii="Arial" w:hAnsi="Arial"/>
          <w:i/>
          <w:iCs/>
          <w:sz w:val="24"/>
          <w:szCs w:val="24"/>
        </w:rPr>
        <w:t>‘</w:t>
      </w:r>
      <w:r>
        <w:rPr>
          <w:rFonts w:ascii="Arial" w:hAnsi="Arial"/>
          <w:i/>
          <w:iCs/>
          <w:sz w:val="24"/>
          <w:szCs w:val="24"/>
        </w:rPr>
        <w:t>Second reminder</w:t>
      </w:r>
      <w:proofErr w:type="gramStart"/>
      <w:r>
        <w:rPr>
          <w:rFonts w:ascii="Arial" w:hAnsi="Arial"/>
          <w:i/>
          <w:iCs/>
          <w:sz w:val="24"/>
          <w:szCs w:val="24"/>
        </w:rPr>
        <w:t>: .</w:t>
      </w:r>
      <w:proofErr w:type="gramEnd"/>
      <w:r>
        <w:rPr>
          <w:rFonts w:ascii="Arial" w:hAnsi="Arial"/>
          <w:i/>
          <w:iCs/>
          <w:sz w:val="24"/>
          <w:szCs w:val="24"/>
        </w:rPr>
        <w:t xml:space="preserve"> </w:t>
      </w:r>
      <w:r>
        <w:rPr>
          <w:rFonts w:ascii="Arial" w:hAnsi="Arial"/>
          <w:b/>
          <w:bCs/>
          <w:i/>
          <w:iCs/>
          <w:sz w:val="24"/>
          <w:szCs w:val="24"/>
        </w:rPr>
        <w:t>One of our school values is</w:t>
      </w:r>
      <w:r>
        <w:rPr>
          <w:rFonts w:ascii="Arial" w:hAnsi="Arial"/>
          <w:b/>
          <w:bCs/>
          <w:i/>
          <w:iCs/>
          <w:sz w:val="24"/>
          <w:szCs w:val="24"/>
        </w:rPr>
        <w:t xml:space="preserve">… </w:t>
      </w:r>
      <w:r>
        <w:rPr>
          <w:rFonts w:ascii="Arial" w:hAnsi="Arial"/>
          <w:b/>
          <w:bCs/>
          <w:i/>
          <w:iCs/>
          <w:sz w:val="24"/>
          <w:szCs w:val="24"/>
        </w:rPr>
        <w:t>and you are not displaying that just now. I know you are able to</w:t>
      </w:r>
      <w:proofErr w:type="gramStart"/>
      <w:r>
        <w:rPr>
          <w:rFonts w:ascii="Arial" w:hAnsi="Arial"/>
          <w:b/>
          <w:bCs/>
          <w:i/>
          <w:iCs/>
          <w:sz w:val="24"/>
          <w:szCs w:val="24"/>
        </w:rPr>
        <w:t>…</w:t>
      </w:r>
      <w:r>
        <w:rPr>
          <w:rFonts w:ascii="Arial" w:hAnsi="Arial"/>
          <w:b/>
          <w:bCs/>
          <w:i/>
          <w:iCs/>
          <w:sz w:val="24"/>
          <w:szCs w:val="24"/>
        </w:rPr>
        <w:t>.Please</w:t>
      </w:r>
      <w:proofErr w:type="gramEnd"/>
      <w:r>
        <w:rPr>
          <w:rFonts w:ascii="Arial" w:hAnsi="Arial"/>
          <w:b/>
          <w:bCs/>
          <w:i/>
          <w:iCs/>
          <w:sz w:val="24"/>
          <w:szCs w:val="24"/>
        </w:rPr>
        <w:t xml:space="preserve"> show me that now. I would love to be able to give you a house point today for</w:t>
      </w:r>
      <w:r>
        <w:rPr>
          <w:rFonts w:ascii="Arial" w:hAnsi="Arial"/>
          <w:i/>
          <w:iCs/>
          <w:sz w:val="24"/>
          <w:szCs w:val="24"/>
        </w:rPr>
        <w:t>…’</w:t>
      </w:r>
    </w:p>
    <w:p w14:paraId="16A51C2F" w14:textId="77777777" w:rsidR="008C2C21" w:rsidRDefault="00960FA9">
      <w:pPr>
        <w:pStyle w:val="Body"/>
        <w:rPr>
          <w:rFonts w:ascii="Arial" w:eastAsia="Arial" w:hAnsi="Arial" w:cs="Arial"/>
          <w:b/>
          <w:bCs/>
          <w:i/>
          <w:iCs/>
          <w:sz w:val="24"/>
          <w:szCs w:val="24"/>
        </w:rPr>
      </w:pPr>
      <w:r>
        <w:rPr>
          <w:rFonts w:ascii="Arial" w:hAnsi="Arial"/>
          <w:i/>
          <w:iCs/>
          <w:sz w:val="24"/>
          <w:szCs w:val="24"/>
        </w:rPr>
        <w:t>‘</w:t>
      </w:r>
      <w:r>
        <w:rPr>
          <w:rFonts w:ascii="Arial" w:hAnsi="Arial"/>
          <w:i/>
          <w:iCs/>
          <w:sz w:val="24"/>
          <w:szCs w:val="24"/>
        </w:rPr>
        <w:t xml:space="preserve">Second reminder: </w:t>
      </w:r>
      <w:r>
        <w:rPr>
          <w:rFonts w:ascii="Arial" w:hAnsi="Arial"/>
          <w:b/>
          <w:bCs/>
          <w:i/>
          <w:iCs/>
          <w:sz w:val="24"/>
          <w:szCs w:val="24"/>
        </w:rPr>
        <w:t>We are a Rights Respecting School and everyone in this class has a right to</w:t>
      </w:r>
      <w:r>
        <w:rPr>
          <w:rFonts w:ascii="Arial" w:hAnsi="Arial"/>
          <w:b/>
          <w:bCs/>
          <w:i/>
          <w:iCs/>
          <w:sz w:val="24"/>
          <w:szCs w:val="24"/>
        </w:rPr>
        <w:t>…</w:t>
      </w:r>
      <w:r>
        <w:rPr>
          <w:rFonts w:ascii="Arial" w:hAnsi="Arial"/>
          <w:b/>
          <w:bCs/>
          <w:i/>
          <w:iCs/>
          <w:sz w:val="24"/>
          <w:szCs w:val="24"/>
        </w:rPr>
        <w:t xml:space="preserve">. Your </w:t>
      </w:r>
      <w:proofErr w:type="spellStart"/>
      <w:r>
        <w:rPr>
          <w:rFonts w:ascii="Arial" w:hAnsi="Arial"/>
          <w:b/>
          <w:bCs/>
          <w:i/>
          <w:iCs/>
          <w:sz w:val="24"/>
          <w:szCs w:val="24"/>
        </w:rPr>
        <w:t>behaviour</w:t>
      </w:r>
      <w:proofErr w:type="spellEnd"/>
      <w:r>
        <w:rPr>
          <w:rFonts w:ascii="Arial" w:hAnsi="Arial"/>
          <w:b/>
          <w:bCs/>
          <w:i/>
          <w:iCs/>
          <w:sz w:val="24"/>
          <w:szCs w:val="24"/>
        </w:rPr>
        <w:t xml:space="preserve"> is not allowing</w:t>
      </w:r>
      <w:proofErr w:type="gramStart"/>
      <w:r>
        <w:rPr>
          <w:rFonts w:ascii="Arial" w:hAnsi="Arial"/>
          <w:b/>
          <w:bCs/>
          <w:i/>
          <w:iCs/>
          <w:sz w:val="24"/>
          <w:szCs w:val="24"/>
        </w:rPr>
        <w:t>…</w:t>
      </w:r>
      <w:r>
        <w:rPr>
          <w:rFonts w:ascii="Arial" w:hAnsi="Arial"/>
          <w:b/>
          <w:bCs/>
          <w:i/>
          <w:iCs/>
          <w:sz w:val="24"/>
          <w:szCs w:val="24"/>
        </w:rPr>
        <w:t>..</w:t>
      </w:r>
      <w:proofErr w:type="gramEnd"/>
      <w:r>
        <w:rPr>
          <w:rFonts w:ascii="Arial" w:hAnsi="Arial"/>
          <w:b/>
          <w:bCs/>
          <w:i/>
          <w:iCs/>
          <w:sz w:val="24"/>
          <w:szCs w:val="24"/>
        </w:rPr>
        <w:t>I know you respect the rights of others. Please show me that now. I would love to be able to give you a house point today for</w:t>
      </w:r>
      <w:r>
        <w:rPr>
          <w:rFonts w:ascii="Arial" w:hAnsi="Arial"/>
          <w:b/>
          <w:bCs/>
          <w:i/>
          <w:iCs/>
          <w:sz w:val="24"/>
          <w:szCs w:val="24"/>
        </w:rPr>
        <w:t>…’</w:t>
      </w:r>
    </w:p>
    <w:p w14:paraId="5736E2FB" w14:textId="77777777" w:rsidR="008C2C21" w:rsidRDefault="008C2C21">
      <w:pPr>
        <w:pStyle w:val="Body"/>
        <w:rPr>
          <w:rFonts w:ascii="Arial" w:eastAsia="Arial" w:hAnsi="Arial" w:cs="Arial"/>
          <w:sz w:val="24"/>
          <w:szCs w:val="24"/>
        </w:rPr>
      </w:pPr>
    </w:p>
    <w:p w14:paraId="6FAEA1F4" w14:textId="77777777" w:rsidR="008C2C21" w:rsidRDefault="00960FA9">
      <w:pPr>
        <w:pStyle w:val="Body"/>
        <w:rPr>
          <w:rFonts w:ascii="Arial" w:eastAsia="Arial" w:hAnsi="Arial" w:cs="Arial"/>
          <w:sz w:val="24"/>
          <w:szCs w:val="24"/>
        </w:rPr>
      </w:pPr>
      <w:r>
        <w:rPr>
          <w:rFonts w:ascii="Arial" w:hAnsi="Arial"/>
          <w:sz w:val="24"/>
          <w:szCs w:val="24"/>
        </w:rPr>
        <w:t xml:space="preserve">3. Third and Final Reminder: A final reminder is given privately to the learner stating the </w:t>
      </w:r>
      <w:proofErr w:type="spellStart"/>
      <w:r>
        <w:rPr>
          <w:rFonts w:ascii="Arial" w:hAnsi="Arial"/>
          <w:sz w:val="24"/>
          <w:szCs w:val="24"/>
        </w:rPr>
        <w:t>behaviour</w:t>
      </w:r>
      <w:proofErr w:type="spellEnd"/>
      <w:r>
        <w:rPr>
          <w:rFonts w:ascii="Arial" w:hAnsi="Arial"/>
          <w:sz w:val="24"/>
          <w:szCs w:val="24"/>
        </w:rPr>
        <w:t xml:space="preserve"> that needs to change, the desired </w:t>
      </w:r>
      <w:proofErr w:type="spellStart"/>
      <w:r>
        <w:rPr>
          <w:rFonts w:ascii="Arial" w:hAnsi="Arial"/>
          <w:sz w:val="24"/>
          <w:szCs w:val="24"/>
        </w:rPr>
        <w:t>behaviour</w:t>
      </w:r>
      <w:proofErr w:type="spellEnd"/>
      <w:r>
        <w:rPr>
          <w:rFonts w:ascii="Arial" w:hAnsi="Arial"/>
          <w:sz w:val="24"/>
          <w:szCs w:val="24"/>
        </w:rPr>
        <w:t xml:space="preserve"> and the consequence of a sanction if the </w:t>
      </w:r>
      <w:proofErr w:type="spellStart"/>
      <w:r>
        <w:rPr>
          <w:rFonts w:ascii="Arial" w:hAnsi="Arial"/>
          <w:sz w:val="24"/>
          <w:szCs w:val="24"/>
        </w:rPr>
        <w:t>behaviour</w:t>
      </w:r>
      <w:proofErr w:type="spellEnd"/>
      <w:r>
        <w:rPr>
          <w:rFonts w:ascii="Arial" w:hAnsi="Arial"/>
          <w:sz w:val="24"/>
          <w:szCs w:val="24"/>
        </w:rPr>
        <w:t xml:space="preserve"> continues.</w:t>
      </w:r>
    </w:p>
    <w:p w14:paraId="198807A0" w14:textId="77777777" w:rsidR="008C2C21" w:rsidRDefault="00960FA9">
      <w:pPr>
        <w:pStyle w:val="Body"/>
        <w:rPr>
          <w:rFonts w:ascii="Arial" w:eastAsia="Arial" w:hAnsi="Arial" w:cs="Arial"/>
          <w:i/>
          <w:iCs/>
          <w:sz w:val="24"/>
          <w:szCs w:val="24"/>
        </w:rPr>
      </w:pPr>
      <w:r>
        <w:rPr>
          <w:rFonts w:ascii="Arial" w:hAnsi="Arial"/>
          <w:i/>
          <w:iCs/>
          <w:sz w:val="24"/>
          <w:szCs w:val="24"/>
        </w:rPr>
        <w:t>‘</w:t>
      </w:r>
      <w:r>
        <w:rPr>
          <w:rFonts w:ascii="Arial" w:hAnsi="Arial"/>
          <w:i/>
          <w:iCs/>
          <w:sz w:val="24"/>
          <w:szCs w:val="24"/>
        </w:rPr>
        <w:t>This is your third and final reminder. You are</w:t>
      </w:r>
      <w:r>
        <w:rPr>
          <w:rFonts w:ascii="Arial" w:hAnsi="Arial"/>
          <w:i/>
          <w:iCs/>
          <w:sz w:val="24"/>
          <w:szCs w:val="24"/>
        </w:rPr>
        <w:t xml:space="preserve"> still not displaying our school value of </w:t>
      </w:r>
      <w:proofErr w:type="gramStart"/>
      <w:r>
        <w:rPr>
          <w:rFonts w:ascii="Arial" w:hAnsi="Arial"/>
          <w:i/>
          <w:iCs/>
          <w:sz w:val="24"/>
          <w:szCs w:val="24"/>
        </w:rPr>
        <w:t>…</w:t>
      </w:r>
      <w:r>
        <w:rPr>
          <w:rFonts w:ascii="Arial" w:hAnsi="Arial"/>
          <w:i/>
          <w:iCs/>
          <w:sz w:val="24"/>
          <w:szCs w:val="24"/>
        </w:rPr>
        <w:t>./</w:t>
      </w:r>
      <w:proofErr w:type="gramEnd"/>
      <w:r>
        <w:rPr>
          <w:rFonts w:ascii="Arial" w:hAnsi="Arial"/>
          <w:i/>
          <w:iCs/>
          <w:sz w:val="24"/>
          <w:szCs w:val="24"/>
        </w:rPr>
        <w:t>respecting the right of others to</w:t>
      </w:r>
      <w:r>
        <w:rPr>
          <w:rFonts w:ascii="Arial" w:hAnsi="Arial"/>
          <w:i/>
          <w:iCs/>
          <w:sz w:val="24"/>
          <w:szCs w:val="24"/>
        </w:rPr>
        <w:t>…</w:t>
      </w:r>
      <w:r>
        <w:rPr>
          <w:rFonts w:ascii="Arial" w:hAnsi="Arial"/>
          <w:i/>
          <w:iCs/>
          <w:sz w:val="24"/>
          <w:szCs w:val="24"/>
        </w:rPr>
        <w:t xml:space="preserve">. If you continue to </w:t>
      </w:r>
      <w:r>
        <w:rPr>
          <w:rFonts w:ascii="Arial" w:hAnsi="Arial"/>
          <w:i/>
          <w:iCs/>
          <w:sz w:val="24"/>
          <w:szCs w:val="24"/>
        </w:rPr>
        <w:t>……</w:t>
      </w:r>
      <w:r>
        <w:rPr>
          <w:rFonts w:ascii="Arial" w:hAnsi="Arial"/>
          <w:i/>
          <w:iCs/>
          <w:sz w:val="24"/>
          <w:szCs w:val="24"/>
        </w:rPr>
        <w:t xml:space="preserve">I will be giving you a sanction, I know you can make the right choice. </w:t>
      </w:r>
    </w:p>
    <w:p w14:paraId="129953E1" w14:textId="77777777" w:rsidR="008C2C21" w:rsidRDefault="008C2C21">
      <w:pPr>
        <w:pStyle w:val="Body"/>
        <w:rPr>
          <w:rFonts w:ascii="Arial" w:eastAsia="Arial" w:hAnsi="Arial" w:cs="Arial"/>
          <w:sz w:val="24"/>
          <w:szCs w:val="24"/>
        </w:rPr>
      </w:pPr>
    </w:p>
    <w:p w14:paraId="1F338E8B" w14:textId="77777777" w:rsidR="008C2C21" w:rsidRDefault="00960FA9">
      <w:pPr>
        <w:pStyle w:val="Body"/>
        <w:rPr>
          <w:rFonts w:ascii="Arial" w:eastAsia="Arial" w:hAnsi="Arial" w:cs="Arial"/>
          <w:b/>
          <w:bCs/>
          <w:sz w:val="24"/>
          <w:szCs w:val="24"/>
        </w:rPr>
      </w:pPr>
      <w:r>
        <w:rPr>
          <w:rFonts w:ascii="Arial" w:hAnsi="Arial"/>
          <w:b/>
          <w:bCs/>
          <w:sz w:val="24"/>
          <w:szCs w:val="24"/>
        </w:rPr>
        <w:t>House Points</w:t>
      </w:r>
    </w:p>
    <w:p w14:paraId="17F03FFE" w14:textId="77777777" w:rsidR="008C2C21" w:rsidRDefault="00960FA9">
      <w:pPr>
        <w:pStyle w:val="Body"/>
        <w:rPr>
          <w:rFonts w:ascii="Arial" w:eastAsia="Arial" w:hAnsi="Arial" w:cs="Arial"/>
          <w:sz w:val="24"/>
          <w:szCs w:val="24"/>
        </w:rPr>
      </w:pPr>
      <w:r>
        <w:rPr>
          <w:rFonts w:ascii="Arial" w:hAnsi="Arial"/>
          <w:sz w:val="24"/>
          <w:szCs w:val="24"/>
        </w:rPr>
        <w:t xml:space="preserve">Pupils should be able to explain what they have done to earn </w:t>
      </w:r>
      <w:r>
        <w:rPr>
          <w:rFonts w:ascii="Arial" w:hAnsi="Arial"/>
          <w:sz w:val="24"/>
          <w:szCs w:val="24"/>
        </w:rPr>
        <w:t>their house point and which school value they have demonstrated.</w:t>
      </w:r>
    </w:p>
    <w:p w14:paraId="76D3B069" w14:textId="77777777" w:rsidR="008C2C21" w:rsidRDefault="00960FA9">
      <w:pPr>
        <w:pStyle w:val="Body"/>
        <w:rPr>
          <w:rFonts w:ascii="Arial" w:eastAsia="Arial" w:hAnsi="Arial" w:cs="Arial"/>
          <w:i/>
          <w:iCs/>
          <w:sz w:val="24"/>
          <w:szCs w:val="24"/>
        </w:rPr>
      </w:pPr>
      <w:r>
        <w:rPr>
          <w:rFonts w:ascii="Arial" w:hAnsi="Arial"/>
          <w:i/>
          <w:iCs/>
          <w:sz w:val="24"/>
          <w:szCs w:val="24"/>
        </w:rPr>
        <w:t>‘</w:t>
      </w:r>
      <w:r>
        <w:rPr>
          <w:rFonts w:ascii="Arial" w:hAnsi="Arial"/>
          <w:i/>
          <w:iCs/>
          <w:sz w:val="24"/>
          <w:szCs w:val="24"/>
        </w:rPr>
        <w:t xml:space="preserve">Well done. You have earned a </w:t>
      </w:r>
      <w:proofErr w:type="gramStart"/>
      <w:r>
        <w:rPr>
          <w:rFonts w:ascii="Arial" w:hAnsi="Arial"/>
          <w:i/>
          <w:iCs/>
          <w:sz w:val="24"/>
          <w:szCs w:val="24"/>
        </w:rPr>
        <w:t>…</w:t>
      </w:r>
      <w:r>
        <w:rPr>
          <w:rFonts w:ascii="Arial" w:hAnsi="Arial"/>
          <w:i/>
          <w:iCs/>
          <w:sz w:val="24"/>
          <w:szCs w:val="24"/>
        </w:rPr>
        <w:t>..</w:t>
      </w:r>
      <w:proofErr w:type="gramEnd"/>
      <w:r>
        <w:rPr>
          <w:rFonts w:ascii="Arial" w:hAnsi="Arial"/>
          <w:i/>
          <w:iCs/>
          <w:sz w:val="24"/>
          <w:szCs w:val="24"/>
        </w:rPr>
        <w:t xml:space="preserve"> house point for</w:t>
      </w:r>
      <w:r>
        <w:rPr>
          <w:rFonts w:ascii="Arial" w:hAnsi="Arial"/>
          <w:i/>
          <w:iCs/>
          <w:sz w:val="24"/>
          <w:szCs w:val="24"/>
        </w:rPr>
        <w:t>…</w:t>
      </w:r>
      <w:r>
        <w:rPr>
          <w:rFonts w:ascii="Arial" w:hAnsi="Arial"/>
          <w:i/>
          <w:iCs/>
          <w:sz w:val="24"/>
          <w:szCs w:val="24"/>
        </w:rPr>
        <w:t>. Keep it up!</w:t>
      </w:r>
      <w:r>
        <w:rPr>
          <w:rFonts w:ascii="Arial" w:hAnsi="Arial"/>
          <w:i/>
          <w:iCs/>
          <w:sz w:val="24"/>
          <w:szCs w:val="24"/>
        </w:rPr>
        <w:t>’</w:t>
      </w:r>
    </w:p>
    <w:p w14:paraId="3223B4BD" w14:textId="77777777" w:rsidR="008C2C21" w:rsidRDefault="008C2C21">
      <w:pPr>
        <w:pStyle w:val="Body"/>
        <w:rPr>
          <w:b/>
          <w:bCs/>
          <w:sz w:val="32"/>
          <w:szCs w:val="32"/>
        </w:rPr>
      </w:pPr>
    </w:p>
    <w:p w14:paraId="1ED99599" w14:textId="77777777" w:rsidR="008C2C21" w:rsidRDefault="00960FA9">
      <w:pPr>
        <w:pStyle w:val="Body"/>
      </w:pPr>
      <w:r>
        <w:rPr>
          <w:rFonts w:ascii="Arial Unicode MS" w:hAnsi="Arial Unicode MS"/>
          <w:sz w:val="32"/>
          <w:szCs w:val="32"/>
        </w:rPr>
        <w:lastRenderedPageBreak/>
        <w:br w:type="page"/>
      </w:r>
    </w:p>
    <w:p w14:paraId="1C4CC761" w14:textId="77777777" w:rsidR="008C2C21" w:rsidRDefault="00960FA9">
      <w:pPr>
        <w:pStyle w:val="Body"/>
        <w:rPr>
          <w:b/>
          <w:bCs/>
          <w:sz w:val="36"/>
          <w:szCs w:val="36"/>
        </w:rPr>
      </w:pPr>
      <w:r>
        <w:rPr>
          <w:b/>
          <w:bCs/>
          <w:sz w:val="36"/>
          <w:szCs w:val="36"/>
          <w:lang w:val="da-DK"/>
        </w:rPr>
        <w:lastRenderedPageBreak/>
        <w:t>Appendix 3 - House Point Categories</w:t>
      </w:r>
    </w:p>
    <w:p w14:paraId="4889A1F0" w14:textId="77777777" w:rsidR="008C2C21" w:rsidRDefault="008C2C21">
      <w:pPr>
        <w:pStyle w:val="Body"/>
        <w:jc w:val="center"/>
        <w:rPr>
          <w:b/>
          <w:bCs/>
          <w:sz w:val="32"/>
          <w:szCs w:val="32"/>
        </w:rPr>
      </w:pPr>
    </w:p>
    <w:p w14:paraId="63165BE3" w14:textId="77777777" w:rsidR="008C2C21" w:rsidRDefault="00960FA9">
      <w:pPr>
        <w:pStyle w:val="Body"/>
        <w:rPr>
          <w:sz w:val="28"/>
          <w:szCs w:val="28"/>
        </w:rPr>
      </w:pPr>
      <w:r>
        <w:rPr>
          <w:sz w:val="28"/>
          <w:szCs w:val="28"/>
        </w:rPr>
        <w:t>House Points can be awarded using the following categories:</w:t>
      </w:r>
    </w:p>
    <w:p w14:paraId="6BCFFC4A" w14:textId="77777777" w:rsidR="008C2C21" w:rsidRDefault="00960FA9">
      <w:pPr>
        <w:pStyle w:val="ListParagraph"/>
        <w:numPr>
          <w:ilvl w:val="0"/>
          <w:numId w:val="4"/>
        </w:numPr>
        <w:rPr>
          <w:b/>
          <w:bCs/>
          <w:sz w:val="28"/>
          <w:szCs w:val="28"/>
        </w:rPr>
      </w:pPr>
      <w:proofErr w:type="gramStart"/>
      <w:r>
        <w:rPr>
          <w:sz w:val="28"/>
          <w:szCs w:val="28"/>
        </w:rPr>
        <w:t xml:space="preserve">Being  </w:t>
      </w:r>
      <w:r>
        <w:rPr>
          <w:b/>
          <w:bCs/>
          <w:sz w:val="28"/>
          <w:szCs w:val="28"/>
        </w:rPr>
        <w:t>Creative</w:t>
      </w:r>
      <w:proofErr w:type="gramEnd"/>
    </w:p>
    <w:p w14:paraId="250E8125" w14:textId="77777777" w:rsidR="008C2C21" w:rsidRDefault="00960FA9">
      <w:pPr>
        <w:pStyle w:val="ListParagraph"/>
        <w:numPr>
          <w:ilvl w:val="0"/>
          <w:numId w:val="4"/>
        </w:numPr>
        <w:rPr>
          <w:sz w:val="28"/>
          <w:szCs w:val="28"/>
        </w:rPr>
      </w:pPr>
      <w:r>
        <w:rPr>
          <w:sz w:val="28"/>
          <w:szCs w:val="28"/>
        </w:rPr>
        <w:t xml:space="preserve">Being </w:t>
      </w:r>
      <w:r>
        <w:rPr>
          <w:b/>
          <w:bCs/>
          <w:sz w:val="28"/>
          <w:szCs w:val="28"/>
        </w:rPr>
        <w:t xml:space="preserve">Active </w:t>
      </w:r>
    </w:p>
    <w:p w14:paraId="387D2F66" w14:textId="77777777" w:rsidR="008C2C21" w:rsidRDefault="00960FA9">
      <w:pPr>
        <w:pStyle w:val="ListParagraph"/>
        <w:numPr>
          <w:ilvl w:val="0"/>
          <w:numId w:val="4"/>
        </w:numPr>
        <w:rPr>
          <w:b/>
          <w:bCs/>
          <w:sz w:val="28"/>
          <w:szCs w:val="28"/>
        </w:rPr>
      </w:pPr>
      <w:r>
        <w:rPr>
          <w:sz w:val="28"/>
          <w:szCs w:val="28"/>
        </w:rPr>
        <w:t xml:space="preserve">Being </w:t>
      </w:r>
      <w:r>
        <w:rPr>
          <w:b/>
          <w:bCs/>
          <w:sz w:val="28"/>
          <w:szCs w:val="28"/>
        </w:rPr>
        <w:t>Respectful</w:t>
      </w:r>
    </w:p>
    <w:p w14:paraId="3590366B" w14:textId="77777777" w:rsidR="008C2C21" w:rsidRDefault="00960FA9">
      <w:pPr>
        <w:pStyle w:val="ListParagraph"/>
        <w:numPr>
          <w:ilvl w:val="0"/>
          <w:numId w:val="4"/>
        </w:numPr>
        <w:rPr>
          <w:b/>
          <w:bCs/>
          <w:sz w:val="28"/>
          <w:szCs w:val="28"/>
        </w:rPr>
      </w:pPr>
      <w:r>
        <w:rPr>
          <w:sz w:val="28"/>
          <w:szCs w:val="28"/>
        </w:rPr>
        <w:t xml:space="preserve">Promoting </w:t>
      </w:r>
      <w:r>
        <w:rPr>
          <w:b/>
          <w:bCs/>
          <w:sz w:val="28"/>
          <w:szCs w:val="28"/>
        </w:rPr>
        <w:t>Equality</w:t>
      </w:r>
    </w:p>
    <w:p w14:paraId="788482F4" w14:textId="77777777" w:rsidR="008C2C21" w:rsidRDefault="00960FA9">
      <w:pPr>
        <w:pStyle w:val="ListParagraph"/>
        <w:numPr>
          <w:ilvl w:val="0"/>
          <w:numId w:val="4"/>
        </w:numPr>
        <w:rPr>
          <w:b/>
          <w:bCs/>
          <w:sz w:val="28"/>
          <w:szCs w:val="28"/>
        </w:rPr>
      </w:pPr>
      <w:r>
        <w:rPr>
          <w:sz w:val="28"/>
          <w:szCs w:val="28"/>
        </w:rPr>
        <w:t xml:space="preserve">Helping others feel </w:t>
      </w:r>
      <w:r>
        <w:rPr>
          <w:b/>
          <w:bCs/>
          <w:sz w:val="28"/>
          <w:szCs w:val="28"/>
        </w:rPr>
        <w:t>Supported</w:t>
      </w:r>
    </w:p>
    <w:p w14:paraId="0EA0D3EA" w14:textId="77777777" w:rsidR="008C2C21" w:rsidRDefault="008C2C21">
      <w:pPr>
        <w:pStyle w:val="ListParagraph"/>
        <w:rPr>
          <w:b/>
          <w:bCs/>
          <w:sz w:val="28"/>
          <w:szCs w:val="28"/>
        </w:rPr>
      </w:pPr>
    </w:p>
    <w:p w14:paraId="4AEE627E" w14:textId="77777777" w:rsidR="008C2C21" w:rsidRDefault="00960FA9">
      <w:pPr>
        <w:pStyle w:val="Body"/>
        <w:rPr>
          <w:sz w:val="28"/>
          <w:szCs w:val="28"/>
        </w:rPr>
      </w:pPr>
      <w:r>
        <w:rPr>
          <w:sz w:val="28"/>
          <w:szCs w:val="28"/>
        </w:rPr>
        <w:t>Sanctions can be given using the following categories:</w:t>
      </w:r>
    </w:p>
    <w:tbl>
      <w:tblPr>
        <w:tblW w:w="8296" w:type="dxa"/>
        <w:tblInd w:w="82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173"/>
        <w:gridCol w:w="4123"/>
      </w:tblGrid>
      <w:tr w:rsidR="008C2C21" w14:paraId="6C3C9CB0" w14:textId="77777777">
        <w:trPr>
          <w:trHeight w:val="692"/>
        </w:trPr>
        <w:tc>
          <w:tcPr>
            <w:tcW w:w="41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45553D" w14:textId="77777777" w:rsidR="008C2C21" w:rsidRDefault="00960FA9">
            <w:pPr>
              <w:pStyle w:val="ListParagraph"/>
              <w:ind w:left="0"/>
            </w:pPr>
            <w:r>
              <w:rPr>
                <w:sz w:val="28"/>
                <w:szCs w:val="28"/>
              </w:rPr>
              <w:t xml:space="preserve">Low/Moderate </w:t>
            </w:r>
            <w:proofErr w:type="spellStart"/>
            <w:r>
              <w:rPr>
                <w:sz w:val="28"/>
                <w:szCs w:val="28"/>
              </w:rPr>
              <w:t>Misbehaviour</w:t>
            </w:r>
            <w:proofErr w:type="spellEnd"/>
            <w:r>
              <w:rPr>
                <w:sz w:val="28"/>
                <w:szCs w:val="28"/>
              </w:rPr>
              <w:t xml:space="preserve"> – 3 reminders given before sanction</w:t>
            </w:r>
          </w:p>
        </w:tc>
        <w:tc>
          <w:tcPr>
            <w:tcW w:w="412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E3DA5B" w14:textId="77777777" w:rsidR="008C2C21" w:rsidRDefault="00960FA9">
            <w:pPr>
              <w:pStyle w:val="ListParagraph"/>
              <w:spacing w:after="0" w:line="240" w:lineRule="auto"/>
              <w:ind w:left="0"/>
            </w:pPr>
            <w:r>
              <w:rPr>
                <w:sz w:val="28"/>
                <w:szCs w:val="28"/>
              </w:rPr>
              <w:t xml:space="preserve">Serious </w:t>
            </w:r>
            <w:proofErr w:type="spellStart"/>
            <w:r>
              <w:rPr>
                <w:sz w:val="28"/>
                <w:szCs w:val="28"/>
              </w:rPr>
              <w:t>Misbehaviour</w:t>
            </w:r>
            <w:proofErr w:type="spellEnd"/>
            <w:r>
              <w:rPr>
                <w:sz w:val="28"/>
                <w:szCs w:val="28"/>
              </w:rPr>
              <w:t xml:space="preserve"> – automatic sanction</w:t>
            </w:r>
          </w:p>
        </w:tc>
      </w:tr>
      <w:tr w:rsidR="008C2C21" w14:paraId="7A986A7F" w14:textId="77777777">
        <w:trPr>
          <w:trHeight w:val="2828"/>
        </w:trPr>
        <w:tc>
          <w:tcPr>
            <w:tcW w:w="41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53FEA6" w14:textId="77777777" w:rsidR="008C2C21" w:rsidRDefault="00960FA9">
            <w:pPr>
              <w:pStyle w:val="ListParagraph"/>
              <w:spacing w:after="0" w:line="240" w:lineRule="auto"/>
              <w:ind w:left="0"/>
              <w:rPr>
                <w:sz w:val="28"/>
                <w:szCs w:val="28"/>
              </w:rPr>
            </w:pPr>
            <w:r>
              <w:rPr>
                <w:sz w:val="28"/>
                <w:szCs w:val="28"/>
              </w:rPr>
              <w:t>Talking/Shouting Out</w:t>
            </w:r>
          </w:p>
          <w:p w14:paraId="6D5D2A1A" w14:textId="77777777" w:rsidR="008C2C21" w:rsidRDefault="00960FA9">
            <w:pPr>
              <w:pStyle w:val="ListParagraph"/>
              <w:spacing w:after="0" w:line="240" w:lineRule="auto"/>
              <w:ind w:left="0"/>
              <w:rPr>
                <w:sz w:val="28"/>
                <w:szCs w:val="28"/>
              </w:rPr>
            </w:pPr>
            <w:r>
              <w:rPr>
                <w:sz w:val="28"/>
                <w:szCs w:val="28"/>
              </w:rPr>
              <w:t>Refusal to do work</w:t>
            </w:r>
          </w:p>
          <w:p w14:paraId="2A2514C4" w14:textId="77777777" w:rsidR="008C2C21" w:rsidRDefault="00960FA9">
            <w:pPr>
              <w:pStyle w:val="ListParagraph"/>
              <w:spacing w:after="0" w:line="240" w:lineRule="auto"/>
              <w:ind w:left="0"/>
              <w:rPr>
                <w:sz w:val="28"/>
                <w:szCs w:val="28"/>
              </w:rPr>
            </w:pPr>
            <w:r>
              <w:rPr>
                <w:sz w:val="28"/>
                <w:szCs w:val="28"/>
              </w:rPr>
              <w:t>Leaving seat without permission</w:t>
            </w:r>
          </w:p>
          <w:p w14:paraId="6B9A7DA4" w14:textId="77777777" w:rsidR="008C2C21" w:rsidRDefault="00960FA9">
            <w:pPr>
              <w:pStyle w:val="ListParagraph"/>
              <w:spacing w:after="0" w:line="240" w:lineRule="auto"/>
              <w:ind w:left="0"/>
              <w:rPr>
                <w:sz w:val="28"/>
                <w:szCs w:val="28"/>
              </w:rPr>
            </w:pPr>
            <w:r>
              <w:rPr>
                <w:sz w:val="28"/>
                <w:szCs w:val="28"/>
              </w:rPr>
              <w:t>Dropping Litter</w:t>
            </w:r>
          </w:p>
          <w:p w14:paraId="20D2DFA3" w14:textId="77777777" w:rsidR="008C2C21" w:rsidRDefault="00960FA9">
            <w:pPr>
              <w:pStyle w:val="ListParagraph"/>
              <w:spacing w:after="0" w:line="240" w:lineRule="auto"/>
              <w:ind w:left="0"/>
              <w:rPr>
                <w:sz w:val="28"/>
                <w:szCs w:val="28"/>
              </w:rPr>
            </w:pPr>
            <w:r>
              <w:rPr>
                <w:sz w:val="28"/>
                <w:szCs w:val="28"/>
              </w:rPr>
              <w:t>Arguing</w:t>
            </w:r>
          </w:p>
          <w:p w14:paraId="54DA28C9" w14:textId="77777777" w:rsidR="008C2C21" w:rsidRDefault="00960FA9">
            <w:pPr>
              <w:pStyle w:val="ListParagraph"/>
              <w:spacing w:after="0" w:line="240" w:lineRule="auto"/>
              <w:ind w:left="0"/>
              <w:rPr>
                <w:sz w:val="28"/>
                <w:szCs w:val="28"/>
              </w:rPr>
            </w:pPr>
            <w:r>
              <w:rPr>
                <w:sz w:val="28"/>
                <w:szCs w:val="28"/>
              </w:rPr>
              <w:t>Speaking Disrespectfully</w:t>
            </w:r>
          </w:p>
          <w:p w14:paraId="505B862E" w14:textId="77777777" w:rsidR="008C2C21" w:rsidRDefault="00960FA9">
            <w:pPr>
              <w:pStyle w:val="ListParagraph"/>
              <w:spacing w:after="0" w:line="240" w:lineRule="auto"/>
              <w:ind w:left="0"/>
              <w:rPr>
                <w:sz w:val="28"/>
                <w:szCs w:val="28"/>
              </w:rPr>
            </w:pPr>
            <w:r>
              <w:rPr>
                <w:sz w:val="28"/>
                <w:szCs w:val="28"/>
              </w:rPr>
              <w:t>Unkind Remarks</w:t>
            </w:r>
          </w:p>
          <w:p w14:paraId="62376069" w14:textId="77777777" w:rsidR="008C2C21" w:rsidRDefault="00960FA9">
            <w:pPr>
              <w:pStyle w:val="ListParagraph"/>
              <w:spacing w:after="0" w:line="240" w:lineRule="auto"/>
              <w:ind w:left="0"/>
            </w:pPr>
            <w:r>
              <w:rPr>
                <w:sz w:val="28"/>
                <w:szCs w:val="28"/>
              </w:rPr>
              <w:t>Violence</w:t>
            </w:r>
          </w:p>
        </w:tc>
        <w:tc>
          <w:tcPr>
            <w:tcW w:w="412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7A83D9" w14:textId="77777777" w:rsidR="008C2C21" w:rsidRDefault="00960FA9">
            <w:pPr>
              <w:pStyle w:val="ListParagraph"/>
              <w:spacing w:after="0" w:line="240" w:lineRule="auto"/>
              <w:ind w:left="0"/>
              <w:rPr>
                <w:sz w:val="28"/>
                <w:szCs w:val="28"/>
              </w:rPr>
            </w:pPr>
            <w:r>
              <w:rPr>
                <w:sz w:val="28"/>
                <w:szCs w:val="28"/>
              </w:rPr>
              <w:t>Swearing at others</w:t>
            </w:r>
          </w:p>
          <w:p w14:paraId="5420DE4B" w14:textId="77777777" w:rsidR="008C2C21" w:rsidRDefault="00960FA9">
            <w:pPr>
              <w:pStyle w:val="ListParagraph"/>
              <w:spacing w:after="0" w:line="240" w:lineRule="auto"/>
              <w:ind w:left="0"/>
              <w:rPr>
                <w:sz w:val="28"/>
                <w:szCs w:val="28"/>
              </w:rPr>
            </w:pPr>
            <w:r>
              <w:rPr>
                <w:sz w:val="28"/>
                <w:szCs w:val="28"/>
              </w:rPr>
              <w:t>Vandalism</w:t>
            </w:r>
          </w:p>
          <w:p w14:paraId="0BFCC183" w14:textId="77777777" w:rsidR="008C2C21" w:rsidRDefault="00960FA9">
            <w:pPr>
              <w:pStyle w:val="ListParagraph"/>
              <w:spacing w:after="0" w:line="240" w:lineRule="auto"/>
              <w:ind w:left="0"/>
            </w:pPr>
            <w:r>
              <w:rPr>
                <w:sz w:val="28"/>
                <w:szCs w:val="28"/>
              </w:rPr>
              <w:t xml:space="preserve">Violence </w:t>
            </w:r>
          </w:p>
        </w:tc>
      </w:tr>
    </w:tbl>
    <w:p w14:paraId="443A74E9" w14:textId="77777777" w:rsidR="008C2C21" w:rsidRDefault="008C2C21">
      <w:pPr>
        <w:pStyle w:val="Body"/>
        <w:widowControl w:val="0"/>
        <w:spacing w:line="240" w:lineRule="auto"/>
        <w:ind w:left="720" w:hanging="720"/>
        <w:rPr>
          <w:sz w:val="28"/>
          <w:szCs w:val="28"/>
        </w:rPr>
      </w:pPr>
    </w:p>
    <w:p w14:paraId="11A3E258" w14:textId="77777777" w:rsidR="008C2C21" w:rsidRDefault="008C2C21">
      <w:pPr>
        <w:pStyle w:val="ListParagraph"/>
        <w:rPr>
          <w:sz w:val="28"/>
          <w:szCs w:val="28"/>
        </w:rPr>
      </w:pPr>
    </w:p>
    <w:p w14:paraId="572EF953" w14:textId="77777777" w:rsidR="008C2C21" w:rsidRDefault="00960FA9">
      <w:pPr>
        <w:pStyle w:val="Body"/>
        <w:rPr>
          <w:sz w:val="28"/>
          <w:szCs w:val="28"/>
        </w:rPr>
      </w:pPr>
      <w:r>
        <w:rPr>
          <w:sz w:val="28"/>
          <w:szCs w:val="28"/>
        </w:rPr>
        <w:t xml:space="preserve">Please note that these categories are not </w:t>
      </w:r>
      <w:proofErr w:type="gramStart"/>
      <w:r>
        <w:rPr>
          <w:sz w:val="28"/>
          <w:szCs w:val="28"/>
        </w:rPr>
        <w:t>exhaustive</w:t>
      </w:r>
      <w:proofErr w:type="gramEnd"/>
      <w:r>
        <w:rPr>
          <w:sz w:val="28"/>
          <w:szCs w:val="28"/>
        </w:rPr>
        <w:t xml:space="preserve"> and the </w:t>
      </w:r>
      <w:r>
        <w:rPr>
          <w:sz w:val="28"/>
          <w:szCs w:val="28"/>
        </w:rPr>
        <w:t>context should be taken into account for each unique situation.</w:t>
      </w:r>
    </w:p>
    <w:p w14:paraId="401FB733" w14:textId="77777777" w:rsidR="008C2C21" w:rsidRDefault="008C2C21">
      <w:pPr>
        <w:pStyle w:val="Body"/>
      </w:pPr>
    </w:p>
    <w:p w14:paraId="1BC3F566" w14:textId="77777777" w:rsidR="008C2C21" w:rsidRDefault="008C2C21">
      <w:pPr>
        <w:pStyle w:val="Body"/>
      </w:pPr>
    </w:p>
    <w:p w14:paraId="47AA03AD" w14:textId="77777777" w:rsidR="008C2C21" w:rsidRDefault="008C2C21">
      <w:pPr>
        <w:pStyle w:val="Body"/>
      </w:pPr>
    </w:p>
    <w:p w14:paraId="605BD179" w14:textId="77777777" w:rsidR="008C2C21" w:rsidRDefault="008C2C21">
      <w:pPr>
        <w:pStyle w:val="Body"/>
      </w:pPr>
    </w:p>
    <w:p w14:paraId="171CFA51" w14:textId="77777777" w:rsidR="008C2C21" w:rsidRDefault="008C2C21">
      <w:pPr>
        <w:pStyle w:val="Body"/>
      </w:pPr>
    </w:p>
    <w:p w14:paraId="4DBBB710" w14:textId="77777777" w:rsidR="008C2C21" w:rsidRDefault="008C2C21">
      <w:pPr>
        <w:pStyle w:val="Body"/>
      </w:pPr>
    </w:p>
    <w:p w14:paraId="356ABF26" w14:textId="77777777" w:rsidR="008C2C21" w:rsidRDefault="00960FA9">
      <w:pPr>
        <w:pStyle w:val="Body"/>
        <w:rPr>
          <w:b/>
          <w:bCs/>
          <w:sz w:val="36"/>
          <w:szCs w:val="36"/>
        </w:rPr>
      </w:pPr>
      <w:r>
        <w:rPr>
          <w:b/>
          <w:bCs/>
          <w:sz w:val="36"/>
          <w:szCs w:val="36"/>
          <w:lang w:val="da-DK"/>
        </w:rPr>
        <w:t>Appendix 4 - Class Charter Example</w:t>
      </w:r>
    </w:p>
    <w:p w14:paraId="5B33E294" w14:textId="77777777" w:rsidR="008C2C21" w:rsidRDefault="008C2C21">
      <w:pPr>
        <w:pStyle w:val="Body"/>
        <w:jc w:val="center"/>
        <w:rPr>
          <w:b/>
          <w:bCs/>
          <w:sz w:val="32"/>
          <w:szCs w:val="32"/>
        </w:rPr>
      </w:pPr>
    </w:p>
    <w:tbl>
      <w:tblPr>
        <w:tblW w:w="9016"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005"/>
        <w:gridCol w:w="3005"/>
        <w:gridCol w:w="3006"/>
      </w:tblGrid>
      <w:tr w:rsidR="008C2C21" w14:paraId="667ECB31" w14:textId="77777777">
        <w:trPr>
          <w:trHeight w:val="1028"/>
          <w:jc w:val="center"/>
        </w:trPr>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88366F" w14:textId="77777777" w:rsidR="008C2C21" w:rsidRDefault="008C2C21">
            <w:pPr>
              <w:pStyle w:val="Body"/>
              <w:jc w:val="center"/>
              <w:rPr>
                <w:b/>
                <w:bCs/>
                <w:sz w:val="28"/>
                <w:szCs w:val="28"/>
              </w:rPr>
            </w:pPr>
          </w:p>
          <w:p w14:paraId="349D2507" w14:textId="77777777" w:rsidR="008C2C21" w:rsidRDefault="00960FA9">
            <w:pPr>
              <w:pStyle w:val="Body"/>
              <w:spacing w:after="0" w:line="240" w:lineRule="auto"/>
              <w:jc w:val="center"/>
            </w:pPr>
            <w:r>
              <w:rPr>
                <w:b/>
                <w:bCs/>
                <w:sz w:val="28"/>
                <w:szCs w:val="28"/>
              </w:rPr>
              <w:t>Children will:</w:t>
            </w:r>
          </w:p>
        </w:tc>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A25C2E" w14:textId="77777777" w:rsidR="008C2C21" w:rsidRDefault="008C2C21">
            <w:pPr>
              <w:pStyle w:val="Body"/>
              <w:spacing w:after="0" w:line="240" w:lineRule="auto"/>
              <w:jc w:val="center"/>
              <w:rPr>
                <w:b/>
                <w:bCs/>
                <w:sz w:val="28"/>
                <w:szCs w:val="28"/>
              </w:rPr>
            </w:pPr>
          </w:p>
          <w:p w14:paraId="6EB713FE" w14:textId="77777777" w:rsidR="008C2C21" w:rsidRDefault="00960FA9">
            <w:pPr>
              <w:pStyle w:val="Body"/>
              <w:spacing w:after="0" w:line="240" w:lineRule="auto"/>
              <w:jc w:val="center"/>
            </w:pPr>
            <w:r>
              <w:rPr>
                <w:b/>
                <w:bCs/>
                <w:sz w:val="28"/>
                <w:szCs w:val="28"/>
              </w:rPr>
              <w:t>Right</w:t>
            </w:r>
          </w:p>
        </w:tc>
        <w:tc>
          <w:tcPr>
            <w:tcW w:w="3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86FBD3" w14:textId="77777777" w:rsidR="008C2C21" w:rsidRDefault="008C2C21">
            <w:pPr>
              <w:pStyle w:val="Body"/>
              <w:spacing w:after="0" w:line="240" w:lineRule="auto"/>
              <w:jc w:val="center"/>
              <w:rPr>
                <w:b/>
                <w:bCs/>
                <w:sz w:val="28"/>
                <w:szCs w:val="28"/>
              </w:rPr>
            </w:pPr>
          </w:p>
          <w:p w14:paraId="55778D91" w14:textId="77777777" w:rsidR="008C2C21" w:rsidRDefault="00960FA9">
            <w:pPr>
              <w:pStyle w:val="Body"/>
              <w:spacing w:after="0" w:line="240" w:lineRule="auto"/>
              <w:jc w:val="center"/>
            </w:pPr>
            <w:r>
              <w:rPr>
                <w:b/>
                <w:bCs/>
                <w:sz w:val="28"/>
                <w:szCs w:val="28"/>
              </w:rPr>
              <w:t>Adults will:</w:t>
            </w:r>
          </w:p>
        </w:tc>
      </w:tr>
      <w:tr w:rsidR="008C2C21" w14:paraId="3722B68C" w14:textId="77777777">
        <w:trPr>
          <w:trHeight w:val="2108"/>
          <w:jc w:val="center"/>
        </w:trPr>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46021A" w14:textId="77777777" w:rsidR="008C2C21" w:rsidRDefault="008C2C21">
            <w:pPr>
              <w:pStyle w:val="Body"/>
              <w:spacing w:after="0" w:line="240" w:lineRule="auto"/>
              <w:rPr>
                <w:sz w:val="28"/>
                <w:szCs w:val="28"/>
              </w:rPr>
            </w:pPr>
          </w:p>
          <w:p w14:paraId="7DCB571D" w14:textId="77777777" w:rsidR="008C2C21" w:rsidRDefault="00960FA9">
            <w:pPr>
              <w:pStyle w:val="Body"/>
              <w:spacing w:after="0" w:line="240" w:lineRule="auto"/>
            </w:pPr>
            <w:r>
              <w:rPr>
                <w:sz w:val="28"/>
                <w:szCs w:val="28"/>
              </w:rPr>
              <w:t>Making the right choices and being careful.</w:t>
            </w:r>
          </w:p>
        </w:tc>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CD9F229" w14:textId="77777777" w:rsidR="008C2C21" w:rsidRDefault="008C2C21">
            <w:pPr>
              <w:pStyle w:val="Body"/>
              <w:spacing w:after="0" w:line="240" w:lineRule="auto"/>
              <w:rPr>
                <w:sz w:val="28"/>
                <w:szCs w:val="28"/>
              </w:rPr>
            </w:pPr>
          </w:p>
          <w:p w14:paraId="502C0E32" w14:textId="77777777" w:rsidR="008C2C21" w:rsidRDefault="00960FA9">
            <w:pPr>
              <w:pStyle w:val="Body"/>
              <w:spacing w:after="0" w:line="240" w:lineRule="auto"/>
            </w:pPr>
            <w:r>
              <w:rPr>
                <w:sz w:val="28"/>
                <w:szCs w:val="28"/>
              </w:rPr>
              <w:t>To feel safe and protected (article 19)</w:t>
            </w:r>
          </w:p>
        </w:tc>
        <w:tc>
          <w:tcPr>
            <w:tcW w:w="3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298561" w14:textId="77777777" w:rsidR="008C2C21" w:rsidRDefault="008C2C21">
            <w:pPr>
              <w:pStyle w:val="Body"/>
              <w:spacing w:after="0" w:line="240" w:lineRule="auto"/>
              <w:rPr>
                <w:sz w:val="28"/>
                <w:szCs w:val="28"/>
              </w:rPr>
            </w:pPr>
          </w:p>
          <w:p w14:paraId="64EEC5AF" w14:textId="77777777" w:rsidR="008C2C21" w:rsidRDefault="00960FA9">
            <w:pPr>
              <w:pStyle w:val="Body"/>
              <w:spacing w:after="0" w:line="240" w:lineRule="auto"/>
            </w:pPr>
            <w:r>
              <w:rPr>
                <w:sz w:val="28"/>
                <w:szCs w:val="28"/>
              </w:rPr>
              <w:t xml:space="preserve">Helping </w:t>
            </w:r>
            <w:r>
              <w:rPr>
                <w:sz w:val="28"/>
                <w:szCs w:val="28"/>
              </w:rPr>
              <w:t>children to make choices and making sure the school is a safe place for all.</w:t>
            </w:r>
          </w:p>
        </w:tc>
      </w:tr>
      <w:tr w:rsidR="008C2C21" w14:paraId="3455D791" w14:textId="77777777">
        <w:trPr>
          <w:trHeight w:val="1388"/>
          <w:jc w:val="center"/>
        </w:trPr>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C1E8E2" w14:textId="77777777" w:rsidR="008C2C21" w:rsidRDefault="008C2C21">
            <w:pPr>
              <w:pStyle w:val="Body"/>
              <w:spacing w:after="0" w:line="240" w:lineRule="auto"/>
              <w:rPr>
                <w:sz w:val="28"/>
                <w:szCs w:val="28"/>
              </w:rPr>
            </w:pPr>
          </w:p>
          <w:p w14:paraId="2F0FFFA4" w14:textId="77777777" w:rsidR="008C2C21" w:rsidRDefault="00960FA9">
            <w:pPr>
              <w:pStyle w:val="Body"/>
              <w:spacing w:after="0" w:line="240" w:lineRule="auto"/>
            </w:pPr>
            <w:proofErr w:type="gramStart"/>
            <w:r>
              <w:rPr>
                <w:sz w:val="28"/>
                <w:szCs w:val="28"/>
              </w:rPr>
              <w:t>Trying our best at all times</w:t>
            </w:r>
            <w:proofErr w:type="gramEnd"/>
          </w:p>
        </w:tc>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CF12BE" w14:textId="77777777" w:rsidR="008C2C21" w:rsidRDefault="008C2C21">
            <w:pPr>
              <w:pStyle w:val="Body"/>
              <w:spacing w:after="0" w:line="240" w:lineRule="auto"/>
              <w:rPr>
                <w:sz w:val="28"/>
                <w:szCs w:val="28"/>
              </w:rPr>
            </w:pPr>
          </w:p>
          <w:p w14:paraId="0A0EC68A" w14:textId="77777777" w:rsidR="008C2C21" w:rsidRDefault="00960FA9">
            <w:pPr>
              <w:pStyle w:val="Body"/>
              <w:spacing w:after="0" w:line="240" w:lineRule="auto"/>
            </w:pPr>
            <w:r>
              <w:rPr>
                <w:sz w:val="28"/>
                <w:szCs w:val="28"/>
              </w:rPr>
              <w:t>To achieve educational excellence (article 29).</w:t>
            </w:r>
          </w:p>
        </w:tc>
        <w:tc>
          <w:tcPr>
            <w:tcW w:w="3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E3427E" w14:textId="77777777" w:rsidR="008C2C21" w:rsidRDefault="008C2C21">
            <w:pPr>
              <w:pStyle w:val="Body"/>
              <w:spacing w:after="0" w:line="240" w:lineRule="auto"/>
              <w:rPr>
                <w:sz w:val="28"/>
                <w:szCs w:val="28"/>
              </w:rPr>
            </w:pPr>
          </w:p>
          <w:p w14:paraId="707ADBF9" w14:textId="77777777" w:rsidR="008C2C21" w:rsidRDefault="00960FA9">
            <w:pPr>
              <w:pStyle w:val="Body"/>
              <w:spacing w:after="0" w:line="240" w:lineRule="auto"/>
            </w:pPr>
            <w:r>
              <w:rPr>
                <w:sz w:val="28"/>
                <w:szCs w:val="28"/>
              </w:rPr>
              <w:t>Having high expectations of pupils.</w:t>
            </w:r>
          </w:p>
        </w:tc>
      </w:tr>
      <w:tr w:rsidR="008C2C21" w14:paraId="5E44C9EE" w14:textId="77777777">
        <w:trPr>
          <w:trHeight w:val="1748"/>
          <w:jc w:val="center"/>
        </w:trPr>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3BB61B" w14:textId="77777777" w:rsidR="008C2C21" w:rsidRDefault="008C2C21">
            <w:pPr>
              <w:pStyle w:val="Body"/>
              <w:spacing w:after="0" w:line="240" w:lineRule="auto"/>
              <w:rPr>
                <w:sz w:val="28"/>
                <w:szCs w:val="28"/>
              </w:rPr>
            </w:pPr>
          </w:p>
          <w:p w14:paraId="79C6213E" w14:textId="77777777" w:rsidR="008C2C21" w:rsidRDefault="00960FA9">
            <w:pPr>
              <w:pStyle w:val="Body"/>
              <w:spacing w:after="0" w:line="240" w:lineRule="auto"/>
            </w:pPr>
            <w:r>
              <w:rPr>
                <w:sz w:val="28"/>
                <w:szCs w:val="28"/>
              </w:rPr>
              <w:t xml:space="preserve">Listening to others and respecting other people’s </w:t>
            </w:r>
            <w:r>
              <w:rPr>
                <w:sz w:val="28"/>
                <w:szCs w:val="28"/>
              </w:rPr>
              <w:t>opinions.</w:t>
            </w:r>
          </w:p>
        </w:tc>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F635E5" w14:textId="77777777" w:rsidR="008C2C21" w:rsidRDefault="008C2C21">
            <w:pPr>
              <w:pStyle w:val="Body"/>
              <w:spacing w:after="0" w:line="240" w:lineRule="auto"/>
              <w:rPr>
                <w:sz w:val="28"/>
                <w:szCs w:val="28"/>
              </w:rPr>
            </w:pPr>
          </w:p>
          <w:p w14:paraId="407E5B19" w14:textId="77777777" w:rsidR="008C2C21" w:rsidRDefault="00960FA9">
            <w:pPr>
              <w:pStyle w:val="Body"/>
              <w:spacing w:after="0" w:line="240" w:lineRule="auto"/>
            </w:pPr>
            <w:r>
              <w:rPr>
                <w:sz w:val="28"/>
                <w:szCs w:val="28"/>
              </w:rPr>
              <w:t>To be listened to (article 12).</w:t>
            </w:r>
          </w:p>
        </w:tc>
        <w:tc>
          <w:tcPr>
            <w:tcW w:w="3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A799DCE" w14:textId="77777777" w:rsidR="008C2C21" w:rsidRDefault="008C2C21">
            <w:pPr>
              <w:pStyle w:val="Body"/>
              <w:spacing w:after="0" w:line="240" w:lineRule="auto"/>
              <w:rPr>
                <w:sz w:val="28"/>
                <w:szCs w:val="28"/>
              </w:rPr>
            </w:pPr>
          </w:p>
          <w:p w14:paraId="36A7CBDE" w14:textId="77777777" w:rsidR="008C2C21" w:rsidRDefault="00960FA9">
            <w:pPr>
              <w:pStyle w:val="Body"/>
              <w:spacing w:after="0" w:line="240" w:lineRule="auto"/>
            </w:pPr>
            <w:r>
              <w:rPr>
                <w:sz w:val="28"/>
                <w:szCs w:val="28"/>
              </w:rPr>
              <w:t>Providing opportunities for pupils to listen and be listened to.</w:t>
            </w:r>
          </w:p>
        </w:tc>
      </w:tr>
      <w:tr w:rsidR="008C2C21" w14:paraId="15C0EEEF" w14:textId="77777777">
        <w:trPr>
          <w:trHeight w:val="2108"/>
          <w:jc w:val="center"/>
        </w:trPr>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0397D7" w14:textId="77777777" w:rsidR="008C2C21" w:rsidRDefault="008C2C21">
            <w:pPr>
              <w:pStyle w:val="Body"/>
              <w:spacing w:after="0" w:line="240" w:lineRule="auto"/>
              <w:rPr>
                <w:sz w:val="28"/>
                <w:szCs w:val="28"/>
              </w:rPr>
            </w:pPr>
          </w:p>
          <w:p w14:paraId="74E4C78D" w14:textId="77777777" w:rsidR="008C2C21" w:rsidRDefault="00960FA9">
            <w:pPr>
              <w:pStyle w:val="Body"/>
              <w:spacing w:after="0" w:line="240" w:lineRule="auto"/>
            </w:pPr>
            <w:r>
              <w:rPr>
                <w:sz w:val="28"/>
                <w:szCs w:val="28"/>
              </w:rPr>
              <w:t xml:space="preserve">Respecting other people’s cultures, </w:t>
            </w:r>
            <w:proofErr w:type="gramStart"/>
            <w:r>
              <w:rPr>
                <w:sz w:val="28"/>
                <w:szCs w:val="28"/>
              </w:rPr>
              <w:t>languages</w:t>
            </w:r>
            <w:proofErr w:type="gramEnd"/>
            <w:r>
              <w:rPr>
                <w:sz w:val="28"/>
                <w:szCs w:val="28"/>
              </w:rPr>
              <w:t xml:space="preserve"> and beliefs.</w:t>
            </w:r>
          </w:p>
        </w:tc>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C87220" w14:textId="77777777" w:rsidR="008C2C21" w:rsidRDefault="008C2C21">
            <w:pPr>
              <w:pStyle w:val="Body"/>
              <w:spacing w:after="0" w:line="240" w:lineRule="auto"/>
              <w:rPr>
                <w:sz w:val="28"/>
                <w:szCs w:val="28"/>
              </w:rPr>
            </w:pPr>
          </w:p>
          <w:p w14:paraId="2FCED984" w14:textId="77777777" w:rsidR="008C2C21" w:rsidRDefault="00960FA9">
            <w:pPr>
              <w:pStyle w:val="Body"/>
              <w:spacing w:after="0" w:line="240" w:lineRule="auto"/>
            </w:pPr>
            <w:r>
              <w:rPr>
                <w:sz w:val="28"/>
                <w:szCs w:val="28"/>
              </w:rPr>
              <w:t xml:space="preserve">To celebrate our own culture, </w:t>
            </w:r>
            <w:proofErr w:type="gramStart"/>
            <w:r>
              <w:rPr>
                <w:sz w:val="28"/>
                <w:szCs w:val="28"/>
              </w:rPr>
              <w:t>language</w:t>
            </w:r>
            <w:proofErr w:type="gramEnd"/>
            <w:r>
              <w:rPr>
                <w:sz w:val="28"/>
                <w:szCs w:val="28"/>
              </w:rPr>
              <w:t xml:space="preserve"> and beliefs (article 14).</w:t>
            </w:r>
          </w:p>
        </w:tc>
        <w:tc>
          <w:tcPr>
            <w:tcW w:w="3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7B7705" w14:textId="77777777" w:rsidR="008C2C21" w:rsidRDefault="008C2C21">
            <w:pPr>
              <w:pStyle w:val="Body"/>
              <w:spacing w:after="0" w:line="240" w:lineRule="auto"/>
              <w:rPr>
                <w:sz w:val="28"/>
                <w:szCs w:val="28"/>
              </w:rPr>
            </w:pPr>
          </w:p>
          <w:p w14:paraId="7491BB07" w14:textId="77777777" w:rsidR="008C2C21" w:rsidRDefault="00960FA9">
            <w:pPr>
              <w:pStyle w:val="Body"/>
              <w:spacing w:after="0" w:line="240" w:lineRule="auto"/>
            </w:pPr>
            <w:r>
              <w:rPr>
                <w:sz w:val="28"/>
                <w:szCs w:val="28"/>
              </w:rPr>
              <w:t xml:space="preserve">Providing </w:t>
            </w:r>
            <w:r>
              <w:rPr>
                <w:sz w:val="28"/>
                <w:szCs w:val="28"/>
              </w:rPr>
              <w:t xml:space="preserve">learning opportunities about different cultures, </w:t>
            </w:r>
            <w:proofErr w:type="gramStart"/>
            <w:r>
              <w:rPr>
                <w:sz w:val="28"/>
                <w:szCs w:val="28"/>
              </w:rPr>
              <w:t>languages</w:t>
            </w:r>
            <w:proofErr w:type="gramEnd"/>
            <w:r>
              <w:rPr>
                <w:sz w:val="28"/>
                <w:szCs w:val="28"/>
              </w:rPr>
              <w:t xml:space="preserve"> and beliefs.</w:t>
            </w:r>
          </w:p>
        </w:tc>
      </w:tr>
      <w:tr w:rsidR="008C2C21" w14:paraId="037C4361" w14:textId="77777777">
        <w:trPr>
          <w:trHeight w:val="2108"/>
          <w:jc w:val="center"/>
        </w:trPr>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9B162D" w14:textId="77777777" w:rsidR="008C2C21" w:rsidRDefault="008C2C21">
            <w:pPr>
              <w:pStyle w:val="Body"/>
              <w:spacing w:after="0" w:line="240" w:lineRule="auto"/>
              <w:rPr>
                <w:sz w:val="28"/>
                <w:szCs w:val="28"/>
              </w:rPr>
            </w:pPr>
          </w:p>
          <w:p w14:paraId="49AE7D89" w14:textId="77777777" w:rsidR="008C2C21" w:rsidRDefault="00960FA9">
            <w:pPr>
              <w:pStyle w:val="Body"/>
              <w:spacing w:after="0" w:line="240" w:lineRule="auto"/>
            </w:pPr>
            <w:r>
              <w:rPr>
                <w:sz w:val="28"/>
                <w:szCs w:val="28"/>
              </w:rPr>
              <w:t>Looking after equipment and keeping the school and playground tidy.</w:t>
            </w:r>
          </w:p>
        </w:tc>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12CBA8" w14:textId="77777777" w:rsidR="008C2C21" w:rsidRDefault="008C2C21">
            <w:pPr>
              <w:pStyle w:val="Body"/>
              <w:spacing w:after="0" w:line="240" w:lineRule="auto"/>
              <w:rPr>
                <w:sz w:val="28"/>
                <w:szCs w:val="28"/>
              </w:rPr>
            </w:pPr>
          </w:p>
          <w:p w14:paraId="5A1BD288" w14:textId="77777777" w:rsidR="008C2C21" w:rsidRDefault="00960FA9">
            <w:pPr>
              <w:pStyle w:val="Body"/>
              <w:spacing w:after="0" w:line="240" w:lineRule="auto"/>
            </w:pPr>
            <w:r>
              <w:rPr>
                <w:sz w:val="28"/>
                <w:szCs w:val="28"/>
              </w:rPr>
              <w:t>To learn and play with good quality equipment and resources (article 31).</w:t>
            </w:r>
          </w:p>
        </w:tc>
        <w:tc>
          <w:tcPr>
            <w:tcW w:w="3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6897D3" w14:textId="77777777" w:rsidR="008C2C21" w:rsidRDefault="008C2C21">
            <w:pPr>
              <w:pStyle w:val="Body"/>
              <w:spacing w:after="0" w:line="240" w:lineRule="auto"/>
              <w:rPr>
                <w:sz w:val="28"/>
                <w:szCs w:val="28"/>
              </w:rPr>
            </w:pPr>
          </w:p>
          <w:p w14:paraId="5F95737C" w14:textId="77777777" w:rsidR="008C2C21" w:rsidRDefault="00960FA9">
            <w:pPr>
              <w:pStyle w:val="Body"/>
              <w:spacing w:after="0" w:line="240" w:lineRule="auto"/>
            </w:pPr>
            <w:r>
              <w:rPr>
                <w:sz w:val="28"/>
                <w:szCs w:val="28"/>
              </w:rPr>
              <w:t>Providing good quality resources and helping children learn how to look after them.</w:t>
            </w:r>
          </w:p>
        </w:tc>
      </w:tr>
    </w:tbl>
    <w:p w14:paraId="7A1D9750" w14:textId="77777777" w:rsidR="008C2C21" w:rsidRDefault="008C2C21">
      <w:pPr>
        <w:pStyle w:val="Body"/>
      </w:pPr>
    </w:p>
    <w:p w14:paraId="5C42D737" w14:textId="77777777" w:rsidR="008C2C21" w:rsidRDefault="008C2C21">
      <w:pPr>
        <w:pStyle w:val="Body"/>
      </w:pPr>
    </w:p>
    <w:p w14:paraId="0B473C44" w14:textId="77777777" w:rsidR="008C2C21" w:rsidRDefault="00960FA9">
      <w:pPr>
        <w:pStyle w:val="Body"/>
        <w:rPr>
          <w:rFonts w:ascii="Arial" w:eastAsia="Arial" w:hAnsi="Arial" w:cs="Arial"/>
          <w:b/>
          <w:bCs/>
          <w:sz w:val="32"/>
          <w:szCs w:val="32"/>
        </w:rPr>
      </w:pPr>
      <w:r>
        <w:rPr>
          <w:rFonts w:ascii="Arial" w:hAnsi="Arial"/>
          <w:b/>
          <w:bCs/>
          <w:sz w:val="32"/>
          <w:szCs w:val="32"/>
        </w:rPr>
        <w:lastRenderedPageBreak/>
        <w:t>Appendix 5 - Staged Intervention Procedures</w:t>
      </w:r>
    </w:p>
    <w:p w14:paraId="46DFA3AA" w14:textId="77777777" w:rsidR="008C2C21" w:rsidRDefault="008C2C21">
      <w:pPr>
        <w:pStyle w:val="Body"/>
        <w:rPr>
          <w:rFonts w:ascii="Arial" w:eastAsia="Arial" w:hAnsi="Arial" w:cs="Arial"/>
        </w:rPr>
      </w:pPr>
    </w:p>
    <w:p w14:paraId="0C969BFC" w14:textId="77777777" w:rsidR="008C2C21" w:rsidRDefault="00960FA9">
      <w:pPr>
        <w:pStyle w:val="Body"/>
        <w:rPr>
          <w:rFonts w:ascii="Arial" w:eastAsia="Arial" w:hAnsi="Arial" w:cs="Arial"/>
        </w:rPr>
      </w:pPr>
      <w:r>
        <w:rPr>
          <w:rFonts w:ascii="Arial" w:hAnsi="Arial"/>
        </w:rPr>
        <w:t xml:space="preserve">To address </w:t>
      </w:r>
      <w:proofErr w:type="spellStart"/>
      <w:r>
        <w:rPr>
          <w:rFonts w:ascii="Arial" w:hAnsi="Arial"/>
        </w:rPr>
        <w:t>behaviour</w:t>
      </w:r>
      <w:proofErr w:type="spellEnd"/>
      <w:r>
        <w:rPr>
          <w:rFonts w:ascii="Arial" w:hAnsi="Arial"/>
        </w:rPr>
        <w:t xml:space="preserve"> concerns the school follows the Staged Intervention Model detailed in </w:t>
      </w:r>
      <w:r>
        <w:rPr>
          <w:rFonts w:ascii="Arial" w:hAnsi="Arial"/>
        </w:rPr>
        <w:t>‘</w:t>
      </w:r>
      <w:r>
        <w:rPr>
          <w:rFonts w:ascii="Arial" w:hAnsi="Arial"/>
        </w:rPr>
        <w:t xml:space="preserve">Better Relationships, Better Learning, Better </w:t>
      </w:r>
      <w:proofErr w:type="spellStart"/>
      <w:r>
        <w:rPr>
          <w:rFonts w:ascii="Arial" w:hAnsi="Arial"/>
        </w:rPr>
        <w:t>Behaviour</w:t>
      </w:r>
      <w:proofErr w:type="spellEnd"/>
      <w:r>
        <w:rPr>
          <w:rFonts w:ascii="Arial" w:hAnsi="Arial"/>
        </w:rPr>
        <w:t xml:space="preserve">’ </w:t>
      </w:r>
      <w:r>
        <w:rPr>
          <w:rFonts w:ascii="Arial" w:hAnsi="Arial"/>
        </w:rPr>
        <w:t>(Scottish Government 2013). This includes:</w:t>
      </w:r>
    </w:p>
    <w:p w14:paraId="08EAC341" w14:textId="77777777" w:rsidR="008C2C21" w:rsidRDefault="008C2C21">
      <w:pPr>
        <w:pStyle w:val="Body"/>
        <w:rPr>
          <w:rFonts w:ascii="Arial" w:eastAsia="Arial" w:hAnsi="Arial" w:cs="Arial"/>
        </w:rPr>
      </w:pPr>
    </w:p>
    <w:p w14:paraId="31514AA3" w14:textId="77777777" w:rsidR="008C2C21" w:rsidRDefault="00960FA9">
      <w:pPr>
        <w:pStyle w:val="Body"/>
        <w:rPr>
          <w:rFonts w:ascii="Arial" w:eastAsia="Arial" w:hAnsi="Arial" w:cs="Arial"/>
          <w:b/>
          <w:bCs/>
          <w:u w:val="single"/>
        </w:rPr>
      </w:pPr>
      <w:r>
        <w:rPr>
          <w:rFonts w:ascii="Arial" w:hAnsi="Arial"/>
          <w:b/>
          <w:bCs/>
          <w:u w:val="single"/>
        </w:rPr>
        <w:t xml:space="preserve"> Support within class (Pathway 1 and Pathway 2):</w:t>
      </w:r>
    </w:p>
    <w:p w14:paraId="16A927A2" w14:textId="77777777" w:rsidR="008C2C21" w:rsidRDefault="00960FA9">
      <w:pPr>
        <w:pStyle w:val="Body"/>
        <w:rPr>
          <w:rFonts w:ascii="Arial" w:eastAsia="Arial" w:hAnsi="Arial" w:cs="Arial"/>
        </w:rPr>
      </w:pPr>
      <w:r>
        <w:rPr>
          <w:rFonts w:ascii="Arial" w:hAnsi="Arial"/>
        </w:rPr>
        <w:t xml:space="preserve"> </w:t>
      </w:r>
      <w:r>
        <w:rPr>
          <w:rFonts w:ascii="Symbol" w:hAnsi="Symbol"/>
        </w:rPr>
        <w:t>·</w:t>
      </w:r>
      <w:r>
        <w:rPr>
          <w:rFonts w:ascii="Arial" w:hAnsi="Arial"/>
        </w:rPr>
        <w:t xml:space="preserve"> ensure work is set at an appropriate level </w:t>
      </w:r>
    </w:p>
    <w:p w14:paraId="72623236" w14:textId="77777777" w:rsidR="008C2C21" w:rsidRDefault="00960FA9">
      <w:pPr>
        <w:pStyle w:val="Body"/>
        <w:rPr>
          <w:rFonts w:ascii="Arial" w:eastAsia="Arial" w:hAnsi="Arial" w:cs="Arial"/>
        </w:rPr>
      </w:pPr>
      <w:r>
        <w:rPr>
          <w:rFonts w:ascii="Symbol" w:hAnsi="Symbol"/>
        </w:rPr>
        <w:t>·</w:t>
      </w:r>
      <w:r>
        <w:rPr>
          <w:rFonts w:ascii="Arial" w:hAnsi="Arial"/>
        </w:rPr>
        <w:t xml:space="preserve"> discuss concerns with the pupil and act on any concerns</w:t>
      </w:r>
    </w:p>
    <w:p w14:paraId="3C2D42F2" w14:textId="77777777" w:rsidR="008C2C21" w:rsidRDefault="00960FA9">
      <w:pPr>
        <w:pStyle w:val="Body"/>
        <w:rPr>
          <w:rFonts w:ascii="Arial" w:eastAsia="Arial" w:hAnsi="Arial" w:cs="Arial"/>
        </w:rPr>
      </w:pPr>
      <w:r>
        <w:rPr>
          <w:rFonts w:ascii="Arial" w:hAnsi="Arial"/>
        </w:rPr>
        <w:t xml:space="preserve"> </w:t>
      </w:r>
      <w:r>
        <w:rPr>
          <w:rFonts w:ascii="Symbol" w:hAnsi="Symbol"/>
        </w:rPr>
        <w:t>·</w:t>
      </w:r>
      <w:r>
        <w:rPr>
          <w:rFonts w:ascii="Arial" w:hAnsi="Arial"/>
        </w:rPr>
        <w:t xml:space="preserve"> involve the parents or </w:t>
      </w:r>
      <w:proofErr w:type="spellStart"/>
      <w:r>
        <w:rPr>
          <w:rFonts w:ascii="Arial" w:hAnsi="Arial"/>
        </w:rPr>
        <w:t>carers</w:t>
      </w:r>
      <w:proofErr w:type="spellEnd"/>
      <w:r>
        <w:rPr>
          <w:rFonts w:ascii="Arial" w:hAnsi="Arial"/>
        </w:rPr>
        <w:t xml:space="preserve"> and colleagues in school (possibly including the ASL Team and </w:t>
      </w:r>
      <w:proofErr w:type="spellStart"/>
      <w:r>
        <w:rPr>
          <w:rFonts w:ascii="Arial" w:hAnsi="Arial"/>
        </w:rPr>
        <w:t>Behaviour</w:t>
      </w:r>
      <w:proofErr w:type="spellEnd"/>
      <w:r>
        <w:rPr>
          <w:rFonts w:ascii="Arial" w:hAnsi="Arial"/>
        </w:rPr>
        <w:t xml:space="preserve"> Coordinators); work together to ascertain if the</w:t>
      </w:r>
      <w:r>
        <w:rPr>
          <w:rFonts w:ascii="Arial" w:hAnsi="Arial"/>
        </w:rPr>
        <w:t xml:space="preserve">re are any changes in circumstances, difficulties at home or school that can be addressed </w:t>
      </w:r>
      <w:proofErr w:type="gramStart"/>
      <w:r>
        <w:rPr>
          <w:rFonts w:ascii="Arial" w:hAnsi="Arial"/>
        </w:rPr>
        <w:t>in order to</w:t>
      </w:r>
      <w:proofErr w:type="gramEnd"/>
      <w:r>
        <w:rPr>
          <w:rFonts w:ascii="Arial" w:hAnsi="Arial"/>
        </w:rPr>
        <w:t xml:space="preserve"> help the pupil access their education </w:t>
      </w:r>
      <w:r>
        <w:rPr>
          <w:rFonts w:ascii="Symbol" w:hAnsi="Symbol"/>
        </w:rPr>
        <w:t>·</w:t>
      </w:r>
      <w:r>
        <w:rPr>
          <w:rFonts w:ascii="Arial" w:hAnsi="Arial"/>
        </w:rPr>
        <w:t xml:space="preserve"> implement support strategies and monitor progress; if necessary, progress to Pathway 2</w:t>
      </w:r>
    </w:p>
    <w:p w14:paraId="2F6E052C" w14:textId="77777777" w:rsidR="008C2C21" w:rsidRDefault="008C2C21">
      <w:pPr>
        <w:pStyle w:val="Body"/>
        <w:rPr>
          <w:rFonts w:ascii="Arial" w:eastAsia="Arial" w:hAnsi="Arial" w:cs="Arial"/>
        </w:rPr>
      </w:pPr>
    </w:p>
    <w:p w14:paraId="2AC938DC" w14:textId="77777777" w:rsidR="008C2C21" w:rsidRDefault="00960FA9">
      <w:pPr>
        <w:pStyle w:val="Body"/>
        <w:rPr>
          <w:rFonts w:ascii="Arial" w:eastAsia="Arial" w:hAnsi="Arial" w:cs="Arial"/>
          <w:b/>
          <w:bCs/>
          <w:u w:val="single"/>
        </w:rPr>
      </w:pPr>
      <w:r>
        <w:rPr>
          <w:rFonts w:ascii="Arial" w:hAnsi="Arial"/>
          <w:b/>
          <w:bCs/>
          <w:u w:val="single"/>
        </w:rPr>
        <w:t>Support within school (Pat</w:t>
      </w:r>
      <w:r>
        <w:rPr>
          <w:rFonts w:ascii="Arial" w:hAnsi="Arial"/>
          <w:b/>
          <w:bCs/>
          <w:u w:val="single"/>
        </w:rPr>
        <w:t>hway 1 and Pathway 2):</w:t>
      </w:r>
    </w:p>
    <w:p w14:paraId="04971B87" w14:textId="77777777" w:rsidR="008C2C21" w:rsidRDefault="00960FA9">
      <w:pPr>
        <w:pStyle w:val="Body"/>
        <w:rPr>
          <w:rFonts w:ascii="Arial" w:eastAsia="Arial" w:hAnsi="Arial" w:cs="Arial"/>
        </w:rPr>
      </w:pPr>
      <w:r>
        <w:rPr>
          <w:rFonts w:ascii="Arial" w:hAnsi="Arial"/>
        </w:rPr>
        <w:t xml:space="preserve"> </w:t>
      </w:r>
      <w:r>
        <w:rPr>
          <w:rFonts w:ascii="Symbol" w:hAnsi="Symbol"/>
        </w:rPr>
        <w:t>·</w:t>
      </w:r>
      <w:r>
        <w:rPr>
          <w:rFonts w:ascii="Arial" w:hAnsi="Arial"/>
        </w:rPr>
        <w:t xml:space="preserve"> discuss strategies with our </w:t>
      </w:r>
      <w:proofErr w:type="spellStart"/>
      <w:r>
        <w:rPr>
          <w:rFonts w:ascii="Arial" w:hAnsi="Arial"/>
        </w:rPr>
        <w:t>Behaviour</w:t>
      </w:r>
      <w:proofErr w:type="spellEnd"/>
      <w:r>
        <w:rPr>
          <w:rFonts w:ascii="Arial" w:hAnsi="Arial"/>
        </w:rPr>
        <w:t xml:space="preserve"> Coordinators (BECO), colleagues and professionals from a partner service or agency already working in school </w:t>
      </w:r>
    </w:p>
    <w:p w14:paraId="3407C816" w14:textId="77777777" w:rsidR="008C2C21" w:rsidRDefault="00960FA9">
      <w:pPr>
        <w:pStyle w:val="Body"/>
        <w:rPr>
          <w:rFonts w:ascii="Arial" w:eastAsia="Arial" w:hAnsi="Arial" w:cs="Arial"/>
        </w:rPr>
      </w:pPr>
      <w:r>
        <w:rPr>
          <w:rFonts w:ascii="Symbol" w:hAnsi="Symbol"/>
        </w:rPr>
        <w:t>·</w:t>
      </w:r>
      <w:r>
        <w:rPr>
          <w:rFonts w:ascii="Arial" w:hAnsi="Arial"/>
        </w:rPr>
        <w:t xml:space="preserve"> complete an Assessment of Need </w:t>
      </w:r>
    </w:p>
    <w:p w14:paraId="2993B6C1" w14:textId="77777777" w:rsidR="008C2C21" w:rsidRDefault="00960FA9">
      <w:pPr>
        <w:pStyle w:val="Body"/>
        <w:rPr>
          <w:rFonts w:ascii="Arial" w:eastAsia="Arial" w:hAnsi="Arial" w:cs="Arial"/>
        </w:rPr>
      </w:pPr>
      <w:r>
        <w:rPr>
          <w:rFonts w:ascii="Symbol" w:hAnsi="Symbol"/>
        </w:rPr>
        <w:t>·</w:t>
      </w:r>
      <w:r>
        <w:rPr>
          <w:rFonts w:ascii="Arial" w:hAnsi="Arial"/>
        </w:rPr>
        <w:t xml:space="preserve"> host a Child Planning Meeting and agree next s</w:t>
      </w:r>
      <w:r>
        <w:rPr>
          <w:rFonts w:ascii="Arial" w:hAnsi="Arial"/>
        </w:rPr>
        <w:t xml:space="preserve">teps, such as an Additional Support Plan, </w:t>
      </w:r>
      <w:proofErr w:type="spellStart"/>
      <w:r>
        <w:rPr>
          <w:rFonts w:ascii="Arial" w:hAnsi="Arial"/>
        </w:rPr>
        <w:t>Individualised</w:t>
      </w:r>
      <w:proofErr w:type="spellEnd"/>
      <w:r>
        <w:rPr>
          <w:rFonts w:ascii="Arial" w:hAnsi="Arial"/>
        </w:rPr>
        <w:t xml:space="preserve"> Educational </w:t>
      </w:r>
      <w:proofErr w:type="spellStart"/>
      <w:proofErr w:type="gramStart"/>
      <w:r>
        <w:rPr>
          <w:rFonts w:ascii="Arial" w:hAnsi="Arial"/>
        </w:rPr>
        <w:t>Programme</w:t>
      </w:r>
      <w:proofErr w:type="spellEnd"/>
      <w:proofErr w:type="gramEnd"/>
      <w:r>
        <w:rPr>
          <w:rFonts w:ascii="Arial" w:hAnsi="Arial"/>
        </w:rPr>
        <w:t xml:space="preserve"> or a </w:t>
      </w:r>
      <w:proofErr w:type="spellStart"/>
      <w:r>
        <w:rPr>
          <w:rFonts w:ascii="Arial" w:hAnsi="Arial"/>
        </w:rPr>
        <w:t>Behaviour</w:t>
      </w:r>
      <w:proofErr w:type="spellEnd"/>
      <w:r>
        <w:rPr>
          <w:rFonts w:ascii="Arial" w:hAnsi="Arial"/>
        </w:rPr>
        <w:t xml:space="preserve"> Support Plan </w:t>
      </w:r>
    </w:p>
    <w:p w14:paraId="22D6DDE3" w14:textId="77777777" w:rsidR="008C2C21" w:rsidRDefault="00960FA9">
      <w:pPr>
        <w:pStyle w:val="Body"/>
        <w:rPr>
          <w:rFonts w:ascii="Arial" w:eastAsia="Arial" w:hAnsi="Arial" w:cs="Arial"/>
        </w:rPr>
      </w:pPr>
      <w:r>
        <w:rPr>
          <w:rFonts w:ascii="Symbol" w:hAnsi="Symbol"/>
        </w:rPr>
        <w:t>·</w:t>
      </w:r>
      <w:r>
        <w:rPr>
          <w:rFonts w:ascii="Arial" w:hAnsi="Arial"/>
        </w:rPr>
        <w:t xml:space="preserve"> implement support strategies and monitor progress; if necessary, progress to Pathway 3</w:t>
      </w:r>
    </w:p>
    <w:p w14:paraId="280B03CA" w14:textId="77777777" w:rsidR="008C2C21" w:rsidRDefault="008C2C21">
      <w:pPr>
        <w:pStyle w:val="Body"/>
        <w:rPr>
          <w:rFonts w:ascii="Arial" w:eastAsia="Arial" w:hAnsi="Arial" w:cs="Arial"/>
        </w:rPr>
      </w:pPr>
    </w:p>
    <w:p w14:paraId="499D2A4F" w14:textId="77777777" w:rsidR="008C2C21" w:rsidRDefault="00960FA9">
      <w:pPr>
        <w:pStyle w:val="Body"/>
        <w:rPr>
          <w:rFonts w:ascii="Arial" w:eastAsia="Arial" w:hAnsi="Arial" w:cs="Arial"/>
          <w:b/>
          <w:bCs/>
          <w:u w:val="single"/>
        </w:rPr>
      </w:pPr>
      <w:r>
        <w:rPr>
          <w:rFonts w:ascii="Arial" w:hAnsi="Arial"/>
          <w:b/>
          <w:bCs/>
          <w:u w:val="single"/>
        </w:rPr>
        <w:t xml:space="preserve"> Referral to a partner service or agency (Pathway 3): </w:t>
      </w:r>
    </w:p>
    <w:p w14:paraId="2D6CEEF1" w14:textId="77777777" w:rsidR="008C2C21" w:rsidRDefault="00960FA9">
      <w:pPr>
        <w:pStyle w:val="Body"/>
        <w:rPr>
          <w:rFonts w:ascii="Arial" w:eastAsia="Arial" w:hAnsi="Arial" w:cs="Arial"/>
        </w:rPr>
      </w:pPr>
      <w:r>
        <w:rPr>
          <w:rFonts w:ascii="Symbol" w:hAnsi="Symbol"/>
        </w:rPr>
        <w:t>·</w:t>
      </w:r>
      <w:r>
        <w:rPr>
          <w:rFonts w:ascii="Arial" w:hAnsi="Arial"/>
        </w:rPr>
        <w:t xml:space="preserve"> o</w:t>
      </w:r>
      <w:r>
        <w:rPr>
          <w:rFonts w:ascii="Arial" w:hAnsi="Arial"/>
        </w:rPr>
        <w:t xml:space="preserve">btain parental permission for appropriate referral decided at the Child Planning Meeting </w:t>
      </w:r>
    </w:p>
    <w:p w14:paraId="47177003" w14:textId="77777777" w:rsidR="008C2C21" w:rsidRDefault="00960FA9">
      <w:pPr>
        <w:pStyle w:val="Body"/>
        <w:rPr>
          <w:rFonts w:ascii="Arial" w:eastAsia="Arial" w:hAnsi="Arial" w:cs="Arial"/>
        </w:rPr>
      </w:pPr>
      <w:r>
        <w:rPr>
          <w:rFonts w:ascii="Symbol" w:hAnsi="Symbol"/>
        </w:rPr>
        <w:t>·</w:t>
      </w:r>
      <w:r>
        <w:rPr>
          <w:rFonts w:ascii="Arial" w:hAnsi="Arial"/>
        </w:rPr>
        <w:t xml:space="preserve"> liaise with partnership services </w:t>
      </w:r>
    </w:p>
    <w:p w14:paraId="69310279" w14:textId="77777777" w:rsidR="008C2C21" w:rsidRDefault="00960FA9">
      <w:pPr>
        <w:pStyle w:val="Body"/>
        <w:rPr>
          <w:rFonts w:ascii="Arial" w:eastAsia="Arial" w:hAnsi="Arial" w:cs="Arial"/>
        </w:rPr>
      </w:pPr>
      <w:r>
        <w:rPr>
          <w:rFonts w:ascii="Symbol" w:hAnsi="Symbol"/>
        </w:rPr>
        <w:t>·</w:t>
      </w:r>
      <w:r>
        <w:rPr>
          <w:rFonts w:ascii="Arial" w:hAnsi="Arial"/>
        </w:rPr>
        <w:t xml:space="preserve"> follow advice given</w:t>
      </w:r>
    </w:p>
    <w:p w14:paraId="1838BE91" w14:textId="77777777" w:rsidR="008C2C21" w:rsidRDefault="008C2C21">
      <w:pPr>
        <w:pStyle w:val="Body"/>
        <w:rPr>
          <w:rFonts w:ascii="Arial" w:eastAsia="Arial" w:hAnsi="Arial" w:cs="Arial"/>
        </w:rPr>
      </w:pPr>
    </w:p>
    <w:p w14:paraId="53F375A6" w14:textId="77777777" w:rsidR="008C2C21" w:rsidRDefault="008C2C21">
      <w:pPr>
        <w:pStyle w:val="Body"/>
        <w:rPr>
          <w:rFonts w:ascii="Arial" w:eastAsia="Arial" w:hAnsi="Arial" w:cs="Arial"/>
          <w:b/>
          <w:bCs/>
          <w:sz w:val="32"/>
          <w:szCs w:val="32"/>
        </w:rPr>
      </w:pPr>
    </w:p>
    <w:p w14:paraId="3DF54B41" w14:textId="77777777" w:rsidR="008C2C21" w:rsidRDefault="008C2C21">
      <w:pPr>
        <w:pStyle w:val="Body"/>
        <w:rPr>
          <w:rFonts w:ascii="Arial" w:eastAsia="Arial" w:hAnsi="Arial" w:cs="Arial"/>
          <w:b/>
          <w:bCs/>
          <w:sz w:val="32"/>
          <w:szCs w:val="32"/>
        </w:rPr>
      </w:pPr>
    </w:p>
    <w:p w14:paraId="0654D050" w14:textId="77777777" w:rsidR="008C2C21" w:rsidRDefault="008C2C21">
      <w:pPr>
        <w:pStyle w:val="Body"/>
        <w:rPr>
          <w:rFonts w:ascii="Arial" w:eastAsia="Arial" w:hAnsi="Arial" w:cs="Arial"/>
          <w:b/>
          <w:bCs/>
          <w:sz w:val="32"/>
          <w:szCs w:val="32"/>
        </w:rPr>
      </w:pPr>
    </w:p>
    <w:p w14:paraId="7EC83C6A" w14:textId="77777777" w:rsidR="008C2C21" w:rsidRDefault="008C2C21">
      <w:pPr>
        <w:pStyle w:val="Body"/>
        <w:rPr>
          <w:rFonts w:ascii="Arial" w:eastAsia="Arial" w:hAnsi="Arial" w:cs="Arial"/>
          <w:b/>
          <w:bCs/>
          <w:sz w:val="32"/>
          <w:szCs w:val="32"/>
        </w:rPr>
      </w:pPr>
    </w:p>
    <w:p w14:paraId="62C2A6EA" w14:textId="77777777" w:rsidR="008C2C21" w:rsidRDefault="008C2C21">
      <w:pPr>
        <w:pStyle w:val="Body"/>
        <w:rPr>
          <w:rFonts w:ascii="Arial" w:eastAsia="Arial" w:hAnsi="Arial" w:cs="Arial"/>
          <w:b/>
          <w:bCs/>
          <w:sz w:val="32"/>
          <w:szCs w:val="32"/>
        </w:rPr>
      </w:pPr>
    </w:p>
    <w:p w14:paraId="608A5B50" w14:textId="77777777" w:rsidR="008C2C21" w:rsidRDefault="00960FA9">
      <w:pPr>
        <w:pStyle w:val="Body"/>
        <w:rPr>
          <w:rFonts w:ascii="Arial" w:eastAsia="Arial" w:hAnsi="Arial" w:cs="Arial"/>
        </w:rPr>
      </w:pPr>
      <w:r>
        <w:rPr>
          <w:rFonts w:ascii="Arial" w:hAnsi="Arial"/>
          <w:b/>
          <w:bCs/>
          <w:sz w:val="32"/>
          <w:szCs w:val="32"/>
          <w:lang w:val="da-DK"/>
        </w:rPr>
        <w:lastRenderedPageBreak/>
        <w:t>Appendix 6- Emotion Talks</w:t>
      </w:r>
    </w:p>
    <w:p w14:paraId="36DDF304" w14:textId="77777777" w:rsidR="008C2C21" w:rsidRDefault="008C2C21">
      <w:pPr>
        <w:pStyle w:val="Body"/>
        <w:jc w:val="center"/>
        <w:rPr>
          <w:rFonts w:ascii="Arial" w:eastAsia="Arial" w:hAnsi="Arial" w:cs="Arial"/>
          <w:b/>
          <w:bCs/>
          <w:sz w:val="32"/>
          <w:szCs w:val="32"/>
        </w:rPr>
      </w:pPr>
    </w:p>
    <w:p w14:paraId="7BC0A9F4" w14:textId="77777777" w:rsidR="008C2C21" w:rsidRDefault="00960FA9">
      <w:pPr>
        <w:pStyle w:val="Body"/>
        <w:rPr>
          <w:rFonts w:ascii="Arial" w:eastAsia="Arial" w:hAnsi="Arial" w:cs="Arial"/>
          <w:sz w:val="24"/>
          <w:szCs w:val="24"/>
        </w:rPr>
      </w:pPr>
      <w:r>
        <w:rPr>
          <w:rFonts w:ascii="Arial" w:hAnsi="Arial"/>
          <w:sz w:val="24"/>
          <w:szCs w:val="24"/>
        </w:rPr>
        <w:t xml:space="preserve">Emotion Talks is a visual resource tool which supports children to </w:t>
      </w:r>
      <w:proofErr w:type="spellStart"/>
      <w:r>
        <w:rPr>
          <w:rFonts w:ascii="Arial" w:hAnsi="Arial"/>
          <w:sz w:val="24"/>
          <w:szCs w:val="24"/>
        </w:rPr>
        <w:t>recognis</w:t>
      </w:r>
      <w:r>
        <w:rPr>
          <w:rFonts w:ascii="Arial" w:hAnsi="Arial"/>
          <w:sz w:val="24"/>
          <w:szCs w:val="24"/>
        </w:rPr>
        <w:t>e</w:t>
      </w:r>
      <w:proofErr w:type="spellEnd"/>
      <w:r>
        <w:rPr>
          <w:rFonts w:ascii="Arial" w:hAnsi="Arial"/>
          <w:sz w:val="24"/>
          <w:szCs w:val="24"/>
        </w:rPr>
        <w:t xml:space="preserve"> and communicate their emotions, and provides a framework for professionals in identifying and responding to children</w:t>
      </w:r>
      <w:r>
        <w:rPr>
          <w:rFonts w:ascii="Arial" w:hAnsi="Arial"/>
          <w:sz w:val="24"/>
          <w:szCs w:val="24"/>
        </w:rPr>
        <w:t>’</w:t>
      </w:r>
      <w:r>
        <w:rPr>
          <w:rFonts w:ascii="Arial" w:hAnsi="Arial"/>
          <w:sz w:val="24"/>
          <w:szCs w:val="24"/>
        </w:rPr>
        <w:t>s emotional needs</w:t>
      </w:r>
    </w:p>
    <w:p w14:paraId="2944FD1D" w14:textId="77777777" w:rsidR="008C2C21" w:rsidRDefault="00960FA9">
      <w:pPr>
        <w:pStyle w:val="Body"/>
        <w:rPr>
          <w:rFonts w:ascii="Arial" w:eastAsia="Arial" w:hAnsi="Arial" w:cs="Arial"/>
          <w:sz w:val="24"/>
          <w:szCs w:val="24"/>
        </w:rPr>
      </w:pPr>
      <w:r>
        <w:rPr>
          <w:rFonts w:ascii="Arial" w:hAnsi="Arial"/>
          <w:sz w:val="24"/>
          <w:szCs w:val="24"/>
        </w:rPr>
        <w:t xml:space="preserve">Chat boards are used generally in a one-to-one discussion providing conversation starters and scaffolding </w:t>
      </w:r>
      <w:r>
        <w:rPr>
          <w:rFonts w:ascii="Arial" w:hAnsi="Arial"/>
          <w:sz w:val="24"/>
          <w:szCs w:val="24"/>
        </w:rPr>
        <w:t xml:space="preserve">discussions. A </w:t>
      </w:r>
      <w:proofErr w:type="gramStart"/>
      <w:r>
        <w:rPr>
          <w:rFonts w:ascii="Arial" w:hAnsi="Arial"/>
          <w:sz w:val="24"/>
          <w:szCs w:val="24"/>
        </w:rPr>
        <w:t>large printed</w:t>
      </w:r>
      <w:proofErr w:type="gramEnd"/>
      <w:r>
        <w:rPr>
          <w:rFonts w:ascii="Arial" w:hAnsi="Arial"/>
          <w:sz w:val="24"/>
          <w:szCs w:val="24"/>
        </w:rPr>
        <w:t xml:space="preserve"> Chat board is displayed on the </w:t>
      </w:r>
      <w:proofErr w:type="spellStart"/>
      <w:r>
        <w:rPr>
          <w:rFonts w:ascii="Arial" w:hAnsi="Arial"/>
          <w:sz w:val="24"/>
          <w:szCs w:val="24"/>
        </w:rPr>
        <w:t>astroturf</w:t>
      </w:r>
      <w:proofErr w:type="spellEnd"/>
      <w:r>
        <w:rPr>
          <w:rFonts w:ascii="Arial" w:hAnsi="Arial"/>
          <w:sz w:val="24"/>
          <w:szCs w:val="24"/>
        </w:rPr>
        <w:t xml:space="preserve"> for playground discussions.</w:t>
      </w:r>
    </w:p>
    <w:p w14:paraId="56AF0498" w14:textId="77777777" w:rsidR="008C2C21" w:rsidRDefault="008C2C21">
      <w:pPr>
        <w:pStyle w:val="Body"/>
        <w:rPr>
          <w:rFonts w:ascii="Arial" w:eastAsia="Arial" w:hAnsi="Arial" w:cs="Arial"/>
          <w:sz w:val="24"/>
          <w:szCs w:val="24"/>
        </w:rPr>
      </w:pPr>
    </w:p>
    <w:p w14:paraId="13502ADD" w14:textId="77777777" w:rsidR="008C2C21" w:rsidRDefault="008C2C21">
      <w:pPr>
        <w:pStyle w:val="Body"/>
        <w:jc w:val="center"/>
        <w:rPr>
          <w:rFonts w:ascii="Arial" w:eastAsia="Arial" w:hAnsi="Arial" w:cs="Arial"/>
          <w:b/>
          <w:bCs/>
          <w:sz w:val="32"/>
          <w:szCs w:val="32"/>
        </w:rPr>
      </w:pPr>
    </w:p>
    <w:p w14:paraId="05892C7E" w14:textId="77777777" w:rsidR="008C2C21" w:rsidRDefault="00960FA9">
      <w:pPr>
        <w:pStyle w:val="Body"/>
        <w:jc w:val="center"/>
        <w:rPr>
          <w:rFonts w:ascii="Arial" w:eastAsia="Arial" w:hAnsi="Arial" w:cs="Arial"/>
        </w:rPr>
      </w:pPr>
      <w:r>
        <w:rPr>
          <w:rFonts w:ascii="Arial" w:eastAsia="Arial" w:hAnsi="Arial" w:cs="Arial"/>
          <w:noProof/>
        </w:rPr>
        <w:drawing>
          <wp:inline distT="0" distB="0" distL="0" distR="0" wp14:anchorId="595A7B21" wp14:editId="7F327C53">
            <wp:extent cx="2574290" cy="1779270"/>
            <wp:effectExtent l="0" t="0" r="0" b="0"/>
            <wp:docPr id="1073741826" name="officeArt object" descr="H:\Downloads\download.png"/>
            <wp:cNvGraphicFramePr/>
            <a:graphic xmlns:a="http://schemas.openxmlformats.org/drawingml/2006/main">
              <a:graphicData uri="http://schemas.openxmlformats.org/drawingml/2006/picture">
                <pic:pic xmlns:pic="http://schemas.openxmlformats.org/drawingml/2006/picture">
                  <pic:nvPicPr>
                    <pic:cNvPr id="1073741826" name="H:\Downloads\download.png" descr="H:\Downloads\download.png"/>
                    <pic:cNvPicPr>
                      <a:picLocks noChangeAspect="1"/>
                    </pic:cNvPicPr>
                  </pic:nvPicPr>
                  <pic:blipFill>
                    <a:blip r:embed="rId8"/>
                    <a:stretch>
                      <a:fillRect/>
                    </a:stretch>
                  </pic:blipFill>
                  <pic:spPr>
                    <a:xfrm>
                      <a:off x="0" y="0"/>
                      <a:ext cx="2574290" cy="1779270"/>
                    </a:xfrm>
                    <a:prstGeom prst="rect">
                      <a:avLst/>
                    </a:prstGeom>
                    <a:ln w="12700" cap="flat">
                      <a:noFill/>
                      <a:miter lim="400000"/>
                    </a:ln>
                    <a:effectLst/>
                  </pic:spPr>
                </pic:pic>
              </a:graphicData>
            </a:graphic>
          </wp:inline>
        </w:drawing>
      </w:r>
    </w:p>
    <w:p w14:paraId="7A7C86D5" w14:textId="77777777" w:rsidR="008C2C21" w:rsidRDefault="008C2C21">
      <w:pPr>
        <w:pStyle w:val="Body"/>
        <w:jc w:val="center"/>
        <w:rPr>
          <w:rFonts w:ascii="Arial" w:eastAsia="Arial" w:hAnsi="Arial" w:cs="Arial"/>
        </w:rPr>
      </w:pPr>
    </w:p>
    <w:p w14:paraId="164D87E7" w14:textId="77777777" w:rsidR="008C2C21" w:rsidRDefault="00960FA9">
      <w:pPr>
        <w:pStyle w:val="Body"/>
        <w:rPr>
          <w:rFonts w:ascii="Arial" w:eastAsia="Arial" w:hAnsi="Arial" w:cs="Arial"/>
        </w:rPr>
      </w:pPr>
      <w:r>
        <w:rPr>
          <w:rFonts w:ascii="Arial" w:hAnsi="Arial"/>
        </w:rPr>
        <w:t xml:space="preserve">The different aspects or themes involved in understanding emotions are </w:t>
      </w:r>
      <w:proofErr w:type="spellStart"/>
      <w:r>
        <w:rPr>
          <w:rFonts w:ascii="Arial" w:hAnsi="Arial"/>
        </w:rPr>
        <w:t>colour</w:t>
      </w:r>
      <w:proofErr w:type="spellEnd"/>
      <w:r>
        <w:rPr>
          <w:rFonts w:ascii="Arial" w:hAnsi="Arial"/>
        </w:rPr>
        <w:t xml:space="preserve"> coded:</w:t>
      </w:r>
    </w:p>
    <w:p w14:paraId="37635966" w14:textId="77777777" w:rsidR="008C2C21" w:rsidRDefault="00960FA9">
      <w:pPr>
        <w:pStyle w:val="Body"/>
        <w:rPr>
          <w:rFonts w:ascii="Arial" w:eastAsia="Arial" w:hAnsi="Arial" w:cs="Arial"/>
        </w:rPr>
      </w:pPr>
      <w:r>
        <w:rPr>
          <w:rFonts w:ascii="Arial" w:hAnsi="Arial"/>
        </w:rPr>
        <w:t xml:space="preserve">Emotion vocabulary chat boards contain symbols with an orange frame </w:t>
      </w:r>
      <w:r>
        <w:rPr>
          <w:rFonts w:ascii="Arial" w:hAnsi="Arial"/>
        </w:rPr>
        <w:t>and background.</w:t>
      </w:r>
    </w:p>
    <w:p w14:paraId="79696588" w14:textId="77777777" w:rsidR="008C2C21" w:rsidRDefault="00960FA9">
      <w:pPr>
        <w:pStyle w:val="Body"/>
        <w:rPr>
          <w:rFonts w:ascii="Arial" w:eastAsia="Arial" w:hAnsi="Arial" w:cs="Arial"/>
        </w:rPr>
      </w:pPr>
      <w:r>
        <w:rPr>
          <w:rFonts w:ascii="Arial" w:hAnsi="Arial"/>
        </w:rPr>
        <w:t>Emotion Trigger Chat boards contain symbols with a yellow frame and background.</w:t>
      </w:r>
    </w:p>
    <w:p w14:paraId="5B691D8C" w14:textId="77777777" w:rsidR="008C2C21" w:rsidRDefault="00960FA9">
      <w:pPr>
        <w:pStyle w:val="Body"/>
        <w:rPr>
          <w:rFonts w:ascii="Arial" w:eastAsia="Arial" w:hAnsi="Arial" w:cs="Arial"/>
        </w:rPr>
      </w:pPr>
      <w:r>
        <w:rPr>
          <w:rFonts w:ascii="Arial" w:hAnsi="Arial"/>
        </w:rPr>
        <w:t>Body Sensation/Awareness Chat Boards contain symbols with a pink frame and background.</w:t>
      </w:r>
    </w:p>
    <w:p w14:paraId="6A9F6989" w14:textId="77777777" w:rsidR="008C2C21" w:rsidRDefault="00960FA9">
      <w:pPr>
        <w:pStyle w:val="Body"/>
        <w:rPr>
          <w:rFonts w:ascii="Arial" w:eastAsia="Arial" w:hAnsi="Arial" w:cs="Arial"/>
        </w:rPr>
      </w:pPr>
      <w:proofErr w:type="spellStart"/>
      <w:r>
        <w:rPr>
          <w:rFonts w:ascii="Arial" w:hAnsi="Arial"/>
        </w:rPr>
        <w:t>Behavioural</w:t>
      </w:r>
      <w:proofErr w:type="spellEnd"/>
      <w:r>
        <w:rPr>
          <w:rFonts w:ascii="Arial" w:hAnsi="Arial"/>
        </w:rPr>
        <w:t xml:space="preserve"> Expression Chat Boards contain symbols with a green frame and</w:t>
      </w:r>
      <w:r>
        <w:rPr>
          <w:rFonts w:ascii="Arial" w:hAnsi="Arial"/>
        </w:rPr>
        <w:t xml:space="preserve"> background.</w:t>
      </w:r>
    </w:p>
    <w:p w14:paraId="00A09945" w14:textId="77777777" w:rsidR="008C2C21" w:rsidRDefault="00960FA9">
      <w:pPr>
        <w:pStyle w:val="Body"/>
        <w:rPr>
          <w:rFonts w:ascii="Arial" w:eastAsia="Arial" w:hAnsi="Arial" w:cs="Arial"/>
        </w:rPr>
      </w:pPr>
      <w:r>
        <w:rPr>
          <w:rFonts w:ascii="Arial" w:hAnsi="Arial"/>
        </w:rPr>
        <w:t>Emotion Regulation Chat Boards contain symbols with a blue frame and background.</w:t>
      </w:r>
    </w:p>
    <w:p w14:paraId="2C24A025" w14:textId="77777777" w:rsidR="008C2C21" w:rsidRDefault="00960FA9">
      <w:pPr>
        <w:pStyle w:val="Body"/>
        <w:rPr>
          <w:rFonts w:ascii="Arial" w:eastAsia="Arial" w:hAnsi="Arial" w:cs="Arial"/>
        </w:rPr>
      </w:pPr>
      <w:r>
        <w:rPr>
          <w:rFonts w:ascii="Arial" w:hAnsi="Arial"/>
        </w:rPr>
        <w:t>Emotion Intensity Chat Boards contain symbols with a grey frame and background.</w:t>
      </w:r>
    </w:p>
    <w:p w14:paraId="14206823" w14:textId="77777777" w:rsidR="008C2C21" w:rsidRDefault="00960FA9">
      <w:pPr>
        <w:pStyle w:val="Body"/>
        <w:rPr>
          <w:rFonts w:ascii="Arial" w:eastAsia="Arial" w:hAnsi="Arial" w:cs="Arial"/>
        </w:rPr>
      </w:pPr>
      <w:r>
        <w:rPr>
          <w:rFonts w:ascii="Arial" w:hAnsi="Arial"/>
        </w:rPr>
        <w:t>Some of the Chat Boards support learning and talking about the relationship betwee</w:t>
      </w:r>
      <w:r>
        <w:rPr>
          <w:rFonts w:ascii="Arial" w:hAnsi="Arial"/>
        </w:rPr>
        <w:t xml:space="preserve">n the different aspects of emotion. These boards have a </w:t>
      </w:r>
      <w:proofErr w:type="gramStart"/>
      <w:r>
        <w:rPr>
          <w:rFonts w:ascii="Arial" w:hAnsi="Arial"/>
        </w:rPr>
        <w:t xml:space="preserve">neutral </w:t>
      </w:r>
      <w:proofErr w:type="spellStart"/>
      <w:r>
        <w:rPr>
          <w:rFonts w:ascii="Arial" w:hAnsi="Arial"/>
        </w:rPr>
        <w:t>coloured</w:t>
      </w:r>
      <w:proofErr w:type="spellEnd"/>
      <w:proofErr w:type="gramEnd"/>
      <w:r>
        <w:rPr>
          <w:rFonts w:ascii="Arial" w:hAnsi="Arial"/>
        </w:rPr>
        <w:t xml:space="preserve"> background.</w:t>
      </w:r>
    </w:p>
    <w:p w14:paraId="3A47CAA3" w14:textId="77777777" w:rsidR="008C2C21" w:rsidRDefault="008C2C21">
      <w:pPr>
        <w:pStyle w:val="Body"/>
      </w:pPr>
    </w:p>
    <w:sectPr w:rsidR="008C2C21">
      <w:headerReference w:type="default" r:id="rId9"/>
      <w:footerReference w:type="default" r:id="rId10"/>
      <w:pgSz w:w="11900" w:h="16840"/>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F935CE" w14:textId="77777777" w:rsidR="00000000" w:rsidRDefault="00960FA9">
      <w:r>
        <w:separator/>
      </w:r>
    </w:p>
  </w:endnote>
  <w:endnote w:type="continuationSeparator" w:id="0">
    <w:p w14:paraId="2901B513" w14:textId="77777777" w:rsidR="00000000" w:rsidRDefault="00960F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Arial Unicode MS">
    <w:altName w:val="Arial"/>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A60349" w14:textId="77777777" w:rsidR="008C2C21" w:rsidRDefault="008C2C2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D8661A" w14:textId="77777777" w:rsidR="00000000" w:rsidRDefault="00960FA9">
      <w:r>
        <w:separator/>
      </w:r>
    </w:p>
  </w:footnote>
  <w:footnote w:type="continuationSeparator" w:id="0">
    <w:p w14:paraId="30D7458A" w14:textId="77777777" w:rsidR="00000000" w:rsidRDefault="00960F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19818C" w14:textId="77777777" w:rsidR="008C2C21" w:rsidRDefault="008C2C2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B82FDF"/>
    <w:multiLevelType w:val="hybridMultilevel"/>
    <w:tmpl w:val="0D360EE6"/>
    <w:numStyleLink w:val="ImportedStyle2"/>
  </w:abstractNum>
  <w:abstractNum w:abstractNumId="1" w15:restartNumberingAfterBreak="0">
    <w:nsid w:val="340B57E7"/>
    <w:multiLevelType w:val="hybridMultilevel"/>
    <w:tmpl w:val="24BEF89C"/>
    <w:styleLink w:val="ImportedStyle1"/>
    <w:lvl w:ilvl="0" w:tplc="18FCD2F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36834D4">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12A225B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5A24A788">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5B4933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49E66B8E">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AF54B27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B8D456D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30D6DDB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34BE25B0"/>
    <w:multiLevelType w:val="hybridMultilevel"/>
    <w:tmpl w:val="24BEF89C"/>
    <w:numStyleLink w:val="ImportedStyle1"/>
  </w:abstractNum>
  <w:abstractNum w:abstractNumId="3" w15:restartNumberingAfterBreak="0">
    <w:nsid w:val="720568E2"/>
    <w:multiLevelType w:val="hybridMultilevel"/>
    <w:tmpl w:val="0D360EE6"/>
    <w:styleLink w:val="ImportedStyle2"/>
    <w:lvl w:ilvl="0" w:tplc="FBD0F8C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31FC086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8BD618E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5FA5DA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EA2882B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46CDDC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DB280DEE">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A17ECC0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07E9D1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2C21"/>
    <w:rsid w:val="008C2C21"/>
    <w:rsid w:val="00960FA9"/>
    <w:rsid w:val="00BE02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856084"/>
  <w15:docId w15:val="{DB32764C-27A9-4400-A895-90F4526A4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pPr>
      <w:spacing w:after="160" w:line="259" w:lineRule="auto"/>
    </w:pPr>
    <w:rPr>
      <w:rFonts w:ascii="Calibri" w:hAnsi="Calibri" w:cs="Arial Unicode MS"/>
      <w:color w:val="000000"/>
      <w:sz w:val="22"/>
      <w:szCs w:val="22"/>
      <w:u w:color="000000"/>
      <w:lang w:val="en-US"/>
      <w14:textOutline w14:w="0" w14:cap="flat" w14:cmpd="sng" w14:algn="ctr">
        <w14:noFill/>
        <w14:prstDash w14:val="solid"/>
        <w14:bevel/>
      </w14:textOutline>
    </w:rPr>
  </w:style>
  <w:style w:type="paragraph" w:customStyle="1" w:styleId="Default">
    <w:name w:val="Default"/>
    <w:rPr>
      <w:rFonts w:ascii="Arial" w:hAnsi="Arial" w:cs="Arial Unicode MS"/>
      <w:color w:val="000000"/>
      <w:sz w:val="24"/>
      <w:szCs w:val="24"/>
      <w:u w:color="000000"/>
      <w:lang w:val="en-US"/>
      <w14:textOutline w14:w="0" w14:cap="flat" w14:cmpd="sng" w14:algn="ctr">
        <w14:noFill/>
        <w14:prstDash w14:val="solid"/>
        <w14:bevel/>
      </w14:textOutline>
    </w:rPr>
  </w:style>
  <w:style w:type="paragraph" w:styleId="ListParagraph">
    <w:name w:val="List Paragraph"/>
    <w:pPr>
      <w:spacing w:after="160" w:line="259" w:lineRule="auto"/>
      <w:ind w:left="720"/>
    </w:pPr>
    <w:rPr>
      <w:rFonts w:ascii="Calibri" w:hAnsi="Calibri" w:cs="Arial Unicode MS"/>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11</Pages>
  <Words>2135</Words>
  <Characters>12176</Characters>
  <Application>Microsoft Office Word</Application>
  <DocSecurity>0</DocSecurity>
  <Lines>101</Lines>
  <Paragraphs>28</Paragraphs>
  <ScaleCrop>false</ScaleCrop>
  <Company>City of Edinburgh Council</Company>
  <LinksUpToDate>false</LinksUpToDate>
  <CharactersWithSpaces>14283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 Brack</dc:creator>
  <cp:lastModifiedBy>Pat Brack</cp:lastModifiedBy>
  <cp:revision>3</cp:revision>
  <dcterms:created xsi:type="dcterms:W3CDTF">2023-05-31T07:50:00Z</dcterms:created>
  <dcterms:modified xsi:type="dcterms:W3CDTF">2023-05-31T07:55:00Z</dcterms:modified>
</cp:coreProperties>
</file>