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EAC12" w14:textId="642EEBC2" w:rsidR="00D41610" w:rsidRPr="00EA7639" w:rsidRDefault="00BB5C32" w:rsidP="00F71F5A">
      <w:pPr>
        <w:tabs>
          <w:tab w:val="center" w:pos="4153"/>
          <w:tab w:val="right" w:pos="8306"/>
        </w:tabs>
        <w:ind w:right="22"/>
        <w:rPr>
          <w:rFonts w:cs="Arial"/>
          <w:b/>
          <w:noProof/>
          <w:sz w:val="28"/>
          <w:szCs w:val="28"/>
          <w:lang w:eastAsia="en-GB"/>
        </w:rPr>
      </w:pPr>
      <w:r w:rsidRPr="00EA7639">
        <w:rPr>
          <w:rFonts w:cs="Arial"/>
          <w:b/>
          <w:sz w:val="28"/>
          <w:szCs w:val="28"/>
        </w:rPr>
        <w:t>St. Cuthbert</w:t>
      </w:r>
      <w:r w:rsidR="002015F4" w:rsidRPr="00EA7639">
        <w:rPr>
          <w:rFonts w:cs="Arial"/>
          <w:b/>
          <w:sz w:val="28"/>
          <w:szCs w:val="28"/>
        </w:rPr>
        <w:t xml:space="preserve">’s RC Primary School </w:t>
      </w:r>
      <w:r w:rsidR="00F71F5A">
        <w:rPr>
          <w:rFonts w:cs="Arial"/>
          <w:b/>
          <w:sz w:val="28"/>
          <w:szCs w:val="28"/>
        </w:rPr>
        <w:t>–</w:t>
      </w:r>
      <w:r w:rsidR="002015F4" w:rsidRPr="00EA7639">
        <w:rPr>
          <w:rFonts w:cs="Arial"/>
          <w:b/>
          <w:sz w:val="28"/>
          <w:szCs w:val="28"/>
        </w:rPr>
        <w:t xml:space="preserve"> </w:t>
      </w:r>
      <w:r w:rsidR="00F71F5A">
        <w:rPr>
          <w:rFonts w:cs="Arial"/>
          <w:b/>
          <w:sz w:val="28"/>
          <w:szCs w:val="28"/>
        </w:rPr>
        <w:t xml:space="preserve">Anti-Bullying and Discrimination Policy </w:t>
      </w:r>
      <w:r w:rsidR="004504B7">
        <w:rPr>
          <w:rFonts w:cs="Arial"/>
          <w:b/>
          <w:sz w:val="28"/>
          <w:szCs w:val="28"/>
        </w:rPr>
        <w:t>Reviewed January 2024</w:t>
      </w:r>
    </w:p>
    <w:p w14:paraId="4B1C0F59" w14:textId="77777777" w:rsidR="00D41610" w:rsidRPr="00D53284" w:rsidRDefault="00D41610" w:rsidP="007A0723">
      <w:pPr>
        <w:ind w:right="22"/>
        <w:jc w:val="both"/>
        <w:rPr>
          <w:rFonts w:cs="Arial"/>
        </w:rPr>
      </w:pPr>
    </w:p>
    <w:p w14:paraId="0E8596E3" w14:textId="07BE5A35" w:rsidR="00D41610" w:rsidRPr="00D53284" w:rsidRDefault="00D41610" w:rsidP="007A0723">
      <w:pPr>
        <w:ind w:right="22"/>
        <w:jc w:val="both"/>
        <w:rPr>
          <w:rFonts w:cs="Arial"/>
          <w:i/>
        </w:rPr>
      </w:pPr>
      <w:r w:rsidRPr="00D53284">
        <w:rPr>
          <w:rFonts w:cs="Arial"/>
          <w:i/>
        </w:rPr>
        <w:t>See also supplementary guidance on preventing and responding to incidents of prejudice and discrimination related to protected characteristics in the Equality Act 2010.</w:t>
      </w:r>
      <w:r w:rsidR="004F172B" w:rsidRPr="00D53284">
        <w:rPr>
          <w:rFonts w:cs="Arial"/>
          <w:i/>
        </w:rPr>
        <w:t xml:space="preserve">  Part 1: Tackling Racist Incidents / Creating an Anti-racist Culture.</w:t>
      </w:r>
    </w:p>
    <w:p w14:paraId="35FA35DE" w14:textId="77777777" w:rsidR="00D41610" w:rsidRPr="00D53284" w:rsidRDefault="00D41610" w:rsidP="007A0723">
      <w:pPr>
        <w:ind w:right="22"/>
        <w:jc w:val="both"/>
        <w:rPr>
          <w:rFonts w:cs="Arial"/>
        </w:rPr>
      </w:pPr>
    </w:p>
    <w:p w14:paraId="5AF1505A" w14:textId="77777777" w:rsidR="00D41610" w:rsidRPr="00EA7639" w:rsidRDefault="00D41610" w:rsidP="007A0723">
      <w:pPr>
        <w:ind w:right="22"/>
        <w:jc w:val="both"/>
        <w:rPr>
          <w:rFonts w:cs="Arial"/>
          <w:b/>
          <w:bCs/>
          <w:sz w:val="24"/>
          <w:szCs w:val="24"/>
        </w:rPr>
      </w:pPr>
      <w:r w:rsidRPr="00EA7639">
        <w:rPr>
          <w:rFonts w:cs="Arial"/>
          <w:b/>
          <w:bCs/>
          <w:sz w:val="24"/>
          <w:szCs w:val="24"/>
        </w:rPr>
        <w:t xml:space="preserve">INTRODUCTION AND PURPOSE </w:t>
      </w:r>
    </w:p>
    <w:p w14:paraId="76A46A34" w14:textId="77777777" w:rsidR="00D41610" w:rsidRPr="00EA7639" w:rsidRDefault="00D41610" w:rsidP="007A0723">
      <w:pPr>
        <w:ind w:right="22"/>
        <w:jc w:val="both"/>
        <w:rPr>
          <w:rFonts w:cs="Arial"/>
          <w:sz w:val="24"/>
          <w:szCs w:val="24"/>
        </w:rPr>
      </w:pPr>
    </w:p>
    <w:p w14:paraId="1C8B411B" w14:textId="77777777" w:rsidR="00D41610" w:rsidRPr="00EA7639" w:rsidRDefault="00D41610" w:rsidP="007A0723">
      <w:pPr>
        <w:ind w:right="22"/>
        <w:jc w:val="both"/>
        <w:rPr>
          <w:rFonts w:cs="Arial"/>
          <w:sz w:val="24"/>
          <w:szCs w:val="24"/>
        </w:rPr>
      </w:pPr>
      <w:r w:rsidRPr="00EA7639">
        <w:rPr>
          <w:rFonts w:cs="Arial"/>
          <w:sz w:val="24"/>
          <w:szCs w:val="24"/>
        </w:rPr>
        <w:t>City of Edinburgh Council is strongly committed to providing a safe environment for all people in its educational establishments.  We are committed to ensuring positive relationships.  Bullying, prejudice and discrimination are never acceptable and children, young people and staff have the right to learn and work in a safe, fair and secure environment.</w:t>
      </w:r>
    </w:p>
    <w:p w14:paraId="254D7829" w14:textId="77777777" w:rsidR="00D41610" w:rsidRPr="00EA7639" w:rsidRDefault="00D41610" w:rsidP="007A0723">
      <w:pPr>
        <w:ind w:right="22"/>
        <w:jc w:val="both"/>
        <w:rPr>
          <w:rFonts w:cs="Arial"/>
          <w:sz w:val="24"/>
          <w:szCs w:val="24"/>
        </w:rPr>
      </w:pPr>
    </w:p>
    <w:p w14:paraId="28077E15" w14:textId="314369EF" w:rsidR="00D41610" w:rsidRPr="00EA7639" w:rsidRDefault="00D41610" w:rsidP="007A0723">
      <w:pPr>
        <w:ind w:right="22"/>
        <w:jc w:val="both"/>
        <w:rPr>
          <w:rFonts w:cs="Arial"/>
          <w:sz w:val="24"/>
          <w:szCs w:val="24"/>
        </w:rPr>
      </w:pPr>
      <w:r w:rsidRPr="00EA7639">
        <w:rPr>
          <w:rFonts w:cs="Arial"/>
          <w:sz w:val="24"/>
          <w:szCs w:val="24"/>
        </w:rPr>
        <w:t>This school procedure follows the City of Edinburgh Council’s Communities and Families Procedure on ‘Preventing and Responding to Bullying and Prejudice amongst Children and Young People’ (20</w:t>
      </w:r>
      <w:r w:rsidR="00961658" w:rsidRPr="00EA7639">
        <w:rPr>
          <w:rFonts w:cs="Arial"/>
          <w:sz w:val="24"/>
          <w:szCs w:val="24"/>
        </w:rPr>
        <w:t>20</w:t>
      </w:r>
      <w:r w:rsidRPr="00EA7639">
        <w:rPr>
          <w:rFonts w:cs="Arial"/>
          <w:sz w:val="24"/>
          <w:szCs w:val="24"/>
        </w:rPr>
        <w:t>) which is based on ‘</w:t>
      </w:r>
      <w:r w:rsidRPr="00EA7639">
        <w:rPr>
          <w:rFonts w:cs="Arial"/>
          <w:i/>
          <w:sz w:val="24"/>
          <w:szCs w:val="24"/>
        </w:rPr>
        <w:t>Respect for All: The National Approach to Anti-Bullying for Scotland’s Children and Young People</w:t>
      </w:r>
      <w:r w:rsidRPr="00EA7639">
        <w:rPr>
          <w:rFonts w:cs="Arial"/>
          <w:sz w:val="24"/>
          <w:szCs w:val="24"/>
        </w:rPr>
        <w:t>’.</w:t>
      </w:r>
      <w:r w:rsidR="00DD5A4F" w:rsidRPr="00EA7639">
        <w:rPr>
          <w:rFonts w:cs="Arial"/>
          <w:sz w:val="24"/>
          <w:szCs w:val="24"/>
        </w:rPr>
        <w:t xml:space="preserve">  It </w:t>
      </w:r>
      <w:r w:rsidR="00144600" w:rsidRPr="00EA7639">
        <w:rPr>
          <w:rFonts w:cs="Arial"/>
          <w:sz w:val="24"/>
          <w:szCs w:val="24"/>
        </w:rPr>
        <w:t xml:space="preserve">has been </w:t>
      </w:r>
      <w:r w:rsidR="00B70F94" w:rsidRPr="00EA7639">
        <w:rPr>
          <w:rFonts w:cs="Arial"/>
          <w:sz w:val="24"/>
          <w:szCs w:val="24"/>
        </w:rPr>
        <w:t>written</w:t>
      </w:r>
      <w:r w:rsidR="00144600" w:rsidRPr="00EA7639">
        <w:rPr>
          <w:rFonts w:cs="Arial"/>
          <w:sz w:val="24"/>
          <w:szCs w:val="24"/>
        </w:rPr>
        <w:t xml:space="preserve"> with reference to</w:t>
      </w:r>
      <w:r w:rsidR="00DD5A4F" w:rsidRPr="00EA7639">
        <w:rPr>
          <w:rFonts w:cs="Arial"/>
          <w:sz w:val="24"/>
          <w:szCs w:val="24"/>
        </w:rPr>
        <w:t xml:space="preserve"> the </w:t>
      </w:r>
      <w:r w:rsidR="00BE7F1A" w:rsidRPr="00EA7639">
        <w:rPr>
          <w:rFonts w:cs="Arial"/>
          <w:sz w:val="24"/>
          <w:szCs w:val="24"/>
        </w:rPr>
        <w:t>Scottish Catholic</w:t>
      </w:r>
      <w:r w:rsidR="00144600" w:rsidRPr="00EA7639">
        <w:rPr>
          <w:rFonts w:cs="Arial"/>
          <w:sz w:val="24"/>
          <w:szCs w:val="24"/>
        </w:rPr>
        <w:t xml:space="preserve"> Education Service Equality</w:t>
      </w:r>
      <w:r w:rsidR="00C02463" w:rsidRPr="00EA7639">
        <w:rPr>
          <w:rFonts w:cs="Arial"/>
          <w:sz w:val="24"/>
          <w:szCs w:val="24"/>
        </w:rPr>
        <w:t xml:space="preserve"> Policy for schools</w:t>
      </w:r>
      <w:r w:rsidR="00144600" w:rsidRPr="00EA7639">
        <w:rPr>
          <w:rFonts w:cs="Arial"/>
          <w:sz w:val="24"/>
          <w:szCs w:val="24"/>
        </w:rPr>
        <w:t xml:space="preserve"> </w:t>
      </w:r>
      <w:r w:rsidR="00B70F94" w:rsidRPr="00EA7639">
        <w:rPr>
          <w:rFonts w:cs="Arial"/>
          <w:sz w:val="24"/>
          <w:szCs w:val="24"/>
        </w:rPr>
        <w:t xml:space="preserve">and </w:t>
      </w:r>
      <w:r w:rsidR="00C02463" w:rsidRPr="00EA7639">
        <w:rPr>
          <w:rFonts w:cs="Arial"/>
          <w:sz w:val="24"/>
          <w:szCs w:val="24"/>
        </w:rPr>
        <w:t>in consultation with</w:t>
      </w:r>
      <w:r w:rsidR="00B70F94" w:rsidRPr="00EA7639">
        <w:rPr>
          <w:rFonts w:cs="Arial"/>
          <w:sz w:val="24"/>
          <w:szCs w:val="24"/>
        </w:rPr>
        <w:t xml:space="preserve"> representatives of the Archdiocese of </w:t>
      </w:r>
      <w:r w:rsidR="001B6E33" w:rsidRPr="00EA7639">
        <w:rPr>
          <w:rFonts w:cs="Arial"/>
          <w:sz w:val="24"/>
          <w:szCs w:val="24"/>
        </w:rPr>
        <w:t xml:space="preserve">St. Andrews and </w:t>
      </w:r>
      <w:r w:rsidR="00B70F94" w:rsidRPr="00EA7639">
        <w:rPr>
          <w:rFonts w:cs="Arial"/>
          <w:sz w:val="24"/>
          <w:szCs w:val="24"/>
        </w:rPr>
        <w:t>Edinburgh.</w:t>
      </w:r>
    </w:p>
    <w:p w14:paraId="427CC684" w14:textId="77777777" w:rsidR="00D41610" w:rsidRPr="00EA7639" w:rsidRDefault="00D41610" w:rsidP="007A0723">
      <w:pPr>
        <w:ind w:right="22"/>
        <w:jc w:val="both"/>
        <w:rPr>
          <w:rFonts w:cs="Arial"/>
          <w:sz w:val="24"/>
          <w:szCs w:val="24"/>
        </w:rPr>
      </w:pPr>
    </w:p>
    <w:p w14:paraId="639D1EF6" w14:textId="77777777" w:rsidR="00DD5A4F" w:rsidRPr="00EA7639" w:rsidRDefault="00DD5A4F" w:rsidP="007A0723">
      <w:pPr>
        <w:ind w:right="22"/>
        <w:jc w:val="both"/>
        <w:rPr>
          <w:rFonts w:cs="Arial"/>
          <w:sz w:val="24"/>
          <w:szCs w:val="24"/>
        </w:rPr>
      </w:pPr>
      <w:r w:rsidRPr="00EA7639">
        <w:rPr>
          <w:rFonts w:cs="Arial"/>
          <w:sz w:val="24"/>
          <w:szCs w:val="24"/>
        </w:rPr>
        <w:t>As a Catholic school, the values of the Gospel permeate all aspects of school life.  The children / young people grow to recognise that every person is unique, made in God’s image and likeness. God’s message of love, tolerance and respect for the individual is reinforced within our teaching and is central to collective acts of worship.</w:t>
      </w:r>
    </w:p>
    <w:p w14:paraId="17DA1AC7" w14:textId="77777777" w:rsidR="00DD5A4F" w:rsidRPr="00EA7639" w:rsidRDefault="00DD5A4F" w:rsidP="007A0723">
      <w:pPr>
        <w:ind w:right="22"/>
        <w:jc w:val="both"/>
        <w:rPr>
          <w:rFonts w:cs="Arial"/>
          <w:sz w:val="24"/>
          <w:szCs w:val="24"/>
        </w:rPr>
      </w:pPr>
    </w:p>
    <w:p w14:paraId="47D89C74" w14:textId="6F57A2DC" w:rsidR="00D41610" w:rsidRPr="00EA7639" w:rsidRDefault="00D41610" w:rsidP="007A0723">
      <w:pPr>
        <w:ind w:right="22"/>
        <w:jc w:val="both"/>
        <w:rPr>
          <w:rFonts w:eastAsia="Arial" w:cs="Arial"/>
          <w:strike/>
          <w:sz w:val="24"/>
          <w:szCs w:val="24"/>
          <w:lang w:val="en-GB" w:eastAsia="en-GB"/>
        </w:rPr>
      </w:pPr>
      <w:r w:rsidRPr="00EA7639">
        <w:rPr>
          <w:rFonts w:cs="Arial"/>
          <w:sz w:val="24"/>
          <w:szCs w:val="24"/>
        </w:rPr>
        <w:t xml:space="preserve">The emotional health and wellbeing of children, young people and staff is essential for our children to have the best start to life and to have successful life chances.  We </w:t>
      </w:r>
      <w:r w:rsidRPr="00EA7639">
        <w:rPr>
          <w:rFonts w:eastAsiaTheme="minorHAnsi" w:cs="Arial"/>
          <w:sz w:val="24"/>
          <w:szCs w:val="24"/>
          <w:lang w:val="en-GB"/>
        </w:rPr>
        <w:t>are committed to developing positive relationships between all in the school community, children, young people, staff and parents.  Our</w:t>
      </w:r>
      <w:r w:rsidR="009C5514" w:rsidRPr="00EA7639">
        <w:rPr>
          <w:rFonts w:eastAsiaTheme="minorHAnsi" w:cs="Arial"/>
          <w:sz w:val="24"/>
          <w:szCs w:val="24"/>
          <w:lang w:val="en-GB"/>
        </w:rPr>
        <w:t xml:space="preserve"> core practices are enshrined in our values, St Cuthbert’s CARES: We are Creative, Active, Respectful, Equal and Supported. </w:t>
      </w:r>
    </w:p>
    <w:p w14:paraId="08ECC637" w14:textId="00B63C00" w:rsidR="00D41610" w:rsidRDefault="00D41610" w:rsidP="007A0723">
      <w:pPr>
        <w:ind w:right="22"/>
        <w:jc w:val="both"/>
        <w:rPr>
          <w:rFonts w:cs="Arial"/>
          <w:sz w:val="24"/>
          <w:szCs w:val="24"/>
        </w:rPr>
      </w:pPr>
      <w:r w:rsidRPr="00EA7639">
        <w:rPr>
          <w:rFonts w:cs="Arial"/>
          <w:sz w:val="24"/>
          <w:szCs w:val="24"/>
        </w:rPr>
        <w:t>This procedure</w:t>
      </w:r>
      <w:r w:rsidR="009C5514" w:rsidRPr="00EA7639">
        <w:rPr>
          <w:rFonts w:cs="Arial"/>
          <w:sz w:val="24"/>
          <w:szCs w:val="24"/>
        </w:rPr>
        <w:t xml:space="preserve"> will be reviewed by </w:t>
      </w:r>
      <w:r w:rsidRPr="00EA7639">
        <w:rPr>
          <w:rFonts w:cs="Arial"/>
          <w:sz w:val="24"/>
          <w:szCs w:val="24"/>
        </w:rPr>
        <w:t>staff, parent and pupil groups, including our Pupil</w:t>
      </w:r>
      <w:r w:rsidR="009C5514" w:rsidRPr="00EA7639">
        <w:rPr>
          <w:rFonts w:cs="Arial"/>
          <w:sz w:val="24"/>
          <w:szCs w:val="24"/>
        </w:rPr>
        <w:t xml:space="preserve"> Equality and Rights Council, Parent Council and staff representatives</w:t>
      </w:r>
      <w:r w:rsidR="00FE286F" w:rsidRPr="00EA7639">
        <w:rPr>
          <w:rFonts w:cs="Arial"/>
          <w:sz w:val="24"/>
          <w:szCs w:val="24"/>
        </w:rPr>
        <w:t>.</w:t>
      </w:r>
    </w:p>
    <w:p w14:paraId="32BD91E4" w14:textId="77777777" w:rsidR="004504B7" w:rsidRDefault="004504B7" w:rsidP="007A0723">
      <w:pPr>
        <w:ind w:right="22"/>
        <w:jc w:val="both"/>
        <w:rPr>
          <w:rFonts w:cs="Arial"/>
          <w:sz w:val="24"/>
          <w:szCs w:val="24"/>
        </w:rPr>
      </w:pPr>
    </w:p>
    <w:p w14:paraId="6FEA7C76" w14:textId="77777777" w:rsidR="004504B7" w:rsidRPr="00EA7639" w:rsidRDefault="004504B7" w:rsidP="007A0723">
      <w:pPr>
        <w:ind w:right="22"/>
        <w:jc w:val="both"/>
        <w:rPr>
          <w:rFonts w:cs="Arial"/>
          <w:sz w:val="24"/>
          <w:szCs w:val="24"/>
        </w:rPr>
      </w:pPr>
    </w:p>
    <w:p w14:paraId="6758F2A7" w14:textId="5DCBFDCC" w:rsidR="00FE286F" w:rsidRDefault="00FE286F" w:rsidP="007A0723">
      <w:pPr>
        <w:jc w:val="both"/>
        <w:rPr>
          <w:rFonts w:cs="Arial"/>
          <w:u w:val="single"/>
        </w:rPr>
      </w:pPr>
    </w:p>
    <w:p w14:paraId="64307A83" w14:textId="77777777" w:rsidR="009943AB" w:rsidRDefault="009943AB" w:rsidP="007A0723">
      <w:pPr>
        <w:jc w:val="both"/>
        <w:rPr>
          <w:rFonts w:cs="Arial"/>
          <w:u w:val="single"/>
        </w:rPr>
      </w:pPr>
    </w:p>
    <w:p w14:paraId="43507AFE" w14:textId="77777777" w:rsidR="009943AB" w:rsidRDefault="009943AB" w:rsidP="007A0723">
      <w:pPr>
        <w:jc w:val="both"/>
        <w:rPr>
          <w:rFonts w:cs="Arial"/>
          <w:u w:val="single"/>
        </w:rPr>
      </w:pPr>
    </w:p>
    <w:p w14:paraId="576560FF" w14:textId="77777777" w:rsidR="009943AB" w:rsidRDefault="009943AB" w:rsidP="007A0723">
      <w:pPr>
        <w:jc w:val="both"/>
        <w:rPr>
          <w:rFonts w:cs="Arial"/>
          <w:u w:val="single"/>
        </w:rPr>
      </w:pPr>
    </w:p>
    <w:p w14:paraId="29A67CE3" w14:textId="77777777" w:rsidR="009943AB" w:rsidRDefault="009943AB" w:rsidP="007A0723">
      <w:pPr>
        <w:jc w:val="both"/>
        <w:rPr>
          <w:rFonts w:cs="Arial"/>
          <w:u w:val="single"/>
        </w:rPr>
      </w:pPr>
    </w:p>
    <w:p w14:paraId="0DB60DC9" w14:textId="77777777" w:rsidR="009943AB" w:rsidRDefault="009943AB" w:rsidP="007A0723">
      <w:pPr>
        <w:jc w:val="both"/>
        <w:rPr>
          <w:rFonts w:cs="Arial"/>
          <w:u w:val="single"/>
        </w:rPr>
      </w:pPr>
    </w:p>
    <w:p w14:paraId="31976D80" w14:textId="77777777" w:rsidR="009943AB" w:rsidRDefault="009943AB" w:rsidP="007A0723">
      <w:pPr>
        <w:jc w:val="both"/>
        <w:rPr>
          <w:rFonts w:cs="Arial"/>
          <w:u w:val="single"/>
        </w:rPr>
      </w:pPr>
    </w:p>
    <w:p w14:paraId="464D0CA3" w14:textId="77777777" w:rsidR="009943AB" w:rsidRPr="00D53284" w:rsidRDefault="009943AB" w:rsidP="007A0723">
      <w:pPr>
        <w:jc w:val="both"/>
        <w:rPr>
          <w:rFonts w:cs="Arial"/>
          <w:u w:val="single"/>
        </w:rPr>
      </w:pPr>
    </w:p>
    <w:p w14:paraId="7AC6CC6D" w14:textId="77777777" w:rsidR="009C5514" w:rsidRDefault="009C5514" w:rsidP="007A0723">
      <w:pPr>
        <w:jc w:val="both"/>
        <w:rPr>
          <w:rFonts w:cs="Arial"/>
          <w:u w:val="single"/>
        </w:rPr>
      </w:pPr>
    </w:p>
    <w:p w14:paraId="6C82C55F" w14:textId="2F4D87D9" w:rsidR="00EA7639" w:rsidRDefault="00EA7639" w:rsidP="009C5514">
      <w:pPr>
        <w:pStyle w:val="Default"/>
        <w:rPr>
          <w:b/>
          <w:bCs/>
          <w:i/>
          <w:iCs/>
          <w:color w:val="002060"/>
          <w:sz w:val="28"/>
          <w:szCs w:val="28"/>
        </w:rPr>
      </w:pPr>
      <w:r>
        <w:rPr>
          <w:b/>
          <w:bCs/>
          <w:i/>
          <w:iCs/>
          <w:color w:val="002060"/>
          <w:sz w:val="28"/>
          <w:szCs w:val="28"/>
        </w:rPr>
        <w:lastRenderedPageBreak/>
        <w:t>Vision, Values and Aims of St Cuthbert’s Primary School</w:t>
      </w:r>
    </w:p>
    <w:p w14:paraId="73A9ED56" w14:textId="77777777" w:rsidR="00EA7639" w:rsidRDefault="00EA7639" w:rsidP="009C5514">
      <w:pPr>
        <w:pStyle w:val="Default"/>
        <w:rPr>
          <w:b/>
          <w:bCs/>
          <w:i/>
          <w:iCs/>
          <w:color w:val="002060"/>
          <w:sz w:val="28"/>
          <w:szCs w:val="28"/>
        </w:rPr>
      </w:pPr>
    </w:p>
    <w:p w14:paraId="0DFCA4CB" w14:textId="2D60BFC6" w:rsidR="009C5514" w:rsidRPr="00EA7639" w:rsidRDefault="009C5514" w:rsidP="009C5514">
      <w:pPr>
        <w:pStyle w:val="Default"/>
        <w:rPr>
          <w:rFonts w:ascii="Arial" w:eastAsiaTheme="minorHAnsi" w:hAnsi="Arial" w:cs="Arial"/>
          <w:b/>
          <w:bCs/>
          <w:i/>
          <w:iCs/>
          <w:color w:val="002060"/>
        </w:rPr>
      </w:pPr>
      <w:r w:rsidRPr="00EA7639">
        <w:rPr>
          <w:rFonts w:ascii="Arial" w:hAnsi="Arial" w:cs="Arial"/>
          <w:b/>
          <w:bCs/>
          <w:i/>
          <w:iCs/>
          <w:color w:val="002060"/>
        </w:rPr>
        <w:t>At St Cuthbert’s Primary School, we are committed to providing an inspiring learning and teaching experience, based on our shared school values: St Cuthbert’s CARES</w:t>
      </w:r>
    </w:p>
    <w:p w14:paraId="3C406996" w14:textId="1EF66ABD" w:rsidR="009C5514" w:rsidRPr="009943AB" w:rsidRDefault="009C5514" w:rsidP="009C5514">
      <w:pPr>
        <w:pStyle w:val="Default"/>
        <w:rPr>
          <w:rFonts w:ascii="Arial" w:eastAsia="Times New Roman" w:hAnsi="Arial" w:cs="Arial"/>
          <w:b/>
          <w:bCs/>
          <w:color w:val="002060"/>
        </w:rPr>
      </w:pPr>
      <w:r w:rsidRPr="00EA7639">
        <w:rPr>
          <w:rFonts w:ascii="Arial" w:hAnsi="Arial" w:cs="Arial"/>
          <w:b/>
          <w:bCs/>
          <w:color w:val="002060"/>
        </w:rPr>
        <w:t>Our Pupils are: Creative, Active, Respectful, Equal and Supported.</w:t>
      </w:r>
      <w:r w:rsidRPr="00EA7639">
        <w:rPr>
          <w:rFonts w:ascii="Arial" w:hAnsi="Arial" w:cs="Arial"/>
          <w:i/>
          <w:iCs/>
        </w:rPr>
        <w:t>Children and their families are at the heart of our school. We believe that children should have a strong voice in our school and that they should own their own learning; knowing their strengths and next steps across the curriculum. We also believe that parents and carers are valued partners in learning and that communication with our partners is key. St Cuthbert’s school also esteems and supports its staff, who are skilled and committed professionals. Together we will work to ensure that all of our pupils are safe, healthy, achieving, nurtured, active, respected, responsible and included.</w:t>
      </w:r>
    </w:p>
    <w:p w14:paraId="0E1F7EE1" w14:textId="77777777" w:rsidR="009C5514" w:rsidRPr="00EA7639" w:rsidRDefault="009C5514" w:rsidP="009C5514">
      <w:pPr>
        <w:pStyle w:val="Default"/>
        <w:rPr>
          <w:rFonts w:ascii="Arial" w:hAnsi="Arial" w:cs="Arial"/>
        </w:rPr>
      </w:pPr>
      <w:r w:rsidRPr="00EA7639">
        <w:rPr>
          <w:rFonts w:ascii="Arial" w:hAnsi="Arial" w:cs="Arial"/>
          <w:i/>
          <w:iCs/>
        </w:rPr>
        <w:t>We celebrate individuality: supporting all children to grow and develop their confidence, skills and knowledge through high quality teaching and learning experiences suited to their needs and learning styles. We are aware of the changing world around us and of the need to continually change and adapt. This adaption includes the use of digital learning.</w:t>
      </w:r>
    </w:p>
    <w:p w14:paraId="695339FA" w14:textId="77777777" w:rsidR="009C5514" w:rsidRPr="00EA7639" w:rsidRDefault="009C5514" w:rsidP="009C5514">
      <w:pPr>
        <w:pStyle w:val="Default"/>
        <w:rPr>
          <w:rFonts w:ascii="Arial" w:hAnsi="Arial" w:cs="Arial"/>
          <w:i/>
          <w:iCs/>
        </w:rPr>
      </w:pPr>
      <w:r w:rsidRPr="00EA7639">
        <w:rPr>
          <w:rFonts w:ascii="Arial" w:hAnsi="Arial" w:cs="Arial"/>
          <w:i/>
          <w:iCs/>
        </w:rPr>
        <w:t xml:space="preserve">We also celebrate community; priding ourselves that our school is an integral part of the local community, including our local parish. Promoting Catholic and Gospel values whilst committing deeply to promoting equality and inclusion for all. </w:t>
      </w:r>
    </w:p>
    <w:p w14:paraId="714518FC" w14:textId="261B2854" w:rsidR="009C5514" w:rsidRDefault="00EA7639" w:rsidP="007A0723">
      <w:pPr>
        <w:tabs>
          <w:tab w:val="left" w:pos="3480"/>
        </w:tabs>
        <w:jc w:val="both"/>
        <w:rPr>
          <w:rFonts w:cs="Arial"/>
        </w:rPr>
      </w:pPr>
      <w:r>
        <w:rPr>
          <w:rFonts w:cs="Arial"/>
          <w:sz w:val="24"/>
          <w:szCs w:val="24"/>
        </w:rPr>
        <w:t>++++++++++++++++++++++++++++++++++++++++++++++++++++++++++++++++</w:t>
      </w:r>
    </w:p>
    <w:p w14:paraId="4587AD82" w14:textId="77777777" w:rsidR="009C5514" w:rsidRDefault="009C5514" w:rsidP="007A0723">
      <w:pPr>
        <w:tabs>
          <w:tab w:val="left" w:pos="3480"/>
        </w:tabs>
        <w:jc w:val="both"/>
        <w:rPr>
          <w:rFonts w:cs="Arial"/>
        </w:rPr>
      </w:pPr>
    </w:p>
    <w:p w14:paraId="48A17030" w14:textId="519E6B50" w:rsidR="001B6E33" w:rsidRPr="00EA7639" w:rsidRDefault="001B6E33" w:rsidP="007A0723">
      <w:pPr>
        <w:tabs>
          <w:tab w:val="left" w:pos="3480"/>
        </w:tabs>
        <w:jc w:val="both"/>
        <w:rPr>
          <w:rFonts w:cs="Arial"/>
          <w:sz w:val="24"/>
          <w:szCs w:val="24"/>
        </w:rPr>
      </w:pPr>
      <w:r w:rsidRPr="00EA7639">
        <w:rPr>
          <w:rFonts w:cs="Arial"/>
          <w:sz w:val="24"/>
          <w:szCs w:val="24"/>
        </w:rPr>
        <w:t xml:space="preserve">We are a Catholic school.  Our school has the life and teaching of Jesus Christ as its foundation. Through the ethos of the school we will endeavour to work with the children so that they will come to know Jesus Christ as a person and a friend who guides them through life.  We work towards helping each person in the school community to grow in fullness to develop, mature and fulfil their potential. </w:t>
      </w:r>
    </w:p>
    <w:p w14:paraId="7459AF96" w14:textId="77777777" w:rsidR="001B6E33" w:rsidRPr="00EA7639" w:rsidRDefault="001B6E33" w:rsidP="007A0723">
      <w:pPr>
        <w:ind w:right="22"/>
        <w:jc w:val="both"/>
        <w:rPr>
          <w:rFonts w:cs="Arial"/>
          <w:sz w:val="24"/>
          <w:szCs w:val="24"/>
        </w:rPr>
      </w:pPr>
    </w:p>
    <w:p w14:paraId="2FB1F8A4" w14:textId="77777777" w:rsidR="001B6E33" w:rsidRPr="00EA7639" w:rsidRDefault="001B6E33" w:rsidP="007A0723">
      <w:pPr>
        <w:pStyle w:val="ListParagraph"/>
        <w:numPr>
          <w:ilvl w:val="0"/>
          <w:numId w:val="55"/>
        </w:numPr>
        <w:autoSpaceDE w:val="0"/>
        <w:autoSpaceDN w:val="0"/>
        <w:adjustRightInd w:val="0"/>
        <w:jc w:val="both"/>
        <w:rPr>
          <w:color w:val="auto"/>
          <w:szCs w:val="24"/>
        </w:rPr>
      </w:pPr>
      <w:r w:rsidRPr="00EA7639">
        <w:rPr>
          <w:rFonts w:eastAsia="Calibri"/>
          <w:color w:val="auto"/>
          <w:szCs w:val="24"/>
        </w:rPr>
        <w:t xml:space="preserve">All people are made in the </w:t>
      </w:r>
      <w:r w:rsidRPr="00EA7639">
        <w:rPr>
          <w:color w:val="auto"/>
          <w:szCs w:val="24"/>
        </w:rPr>
        <w:t>image and likeness of God, and are deserving of dignity and respect</w:t>
      </w:r>
    </w:p>
    <w:p w14:paraId="599C7BD3" w14:textId="77777777" w:rsidR="001B6E33" w:rsidRPr="00EA7639" w:rsidRDefault="001B6E33" w:rsidP="007A0723">
      <w:pPr>
        <w:pStyle w:val="ListParagraph"/>
        <w:numPr>
          <w:ilvl w:val="0"/>
          <w:numId w:val="55"/>
        </w:numPr>
        <w:autoSpaceDE w:val="0"/>
        <w:autoSpaceDN w:val="0"/>
        <w:adjustRightInd w:val="0"/>
        <w:jc w:val="both"/>
        <w:rPr>
          <w:color w:val="auto"/>
          <w:szCs w:val="24"/>
        </w:rPr>
      </w:pPr>
      <w:r w:rsidRPr="00EA7639">
        <w:rPr>
          <w:color w:val="auto"/>
          <w:szCs w:val="24"/>
        </w:rPr>
        <w:t>All learners are of equal value.</w:t>
      </w:r>
    </w:p>
    <w:p w14:paraId="63473C18" w14:textId="77777777" w:rsidR="001B6E33" w:rsidRPr="00EA7639" w:rsidRDefault="001B6E33" w:rsidP="007A0723">
      <w:pPr>
        <w:pStyle w:val="ListParagraph"/>
        <w:numPr>
          <w:ilvl w:val="0"/>
          <w:numId w:val="55"/>
        </w:numPr>
        <w:autoSpaceDE w:val="0"/>
        <w:autoSpaceDN w:val="0"/>
        <w:adjustRightInd w:val="0"/>
        <w:jc w:val="both"/>
        <w:rPr>
          <w:color w:val="auto"/>
          <w:szCs w:val="24"/>
        </w:rPr>
      </w:pPr>
      <w:r w:rsidRPr="00EA7639">
        <w:rPr>
          <w:color w:val="auto"/>
          <w:szCs w:val="24"/>
        </w:rPr>
        <w:t>We recognise and respect difference.</w:t>
      </w:r>
    </w:p>
    <w:p w14:paraId="426002B4" w14:textId="77777777" w:rsidR="001B6E33" w:rsidRPr="00EA7639" w:rsidRDefault="001B6E33" w:rsidP="007A0723">
      <w:pPr>
        <w:pStyle w:val="ListParagraph"/>
        <w:numPr>
          <w:ilvl w:val="0"/>
          <w:numId w:val="55"/>
        </w:numPr>
        <w:autoSpaceDE w:val="0"/>
        <w:autoSpaceDN w:val="0"/>
        <w:adjustRightInd w:val="0"/>
        <w:jc w:val="both"/>
        <w:rPr>
          <w:color w:val="auto"/>
          <w:szCs w:val="24"/>
        </w:rPr>
      </w:pPr>
      <w:r w:rsidRPr="00EA7639">
        <w:rPr>
          <w:color w:val="auto"/>
          <w:szCs w:val="24"/>
        </w:rPr>
        <w:t>We foster positive attitudes and relationships, and a shared sense of cohesion and belonging.</w:t>
      </w:r>
    </w:p>
    <w:p w14:paraId="242679EB" w14:textId="0549FBFB" w:rsidR="00D41610" w:rsidRPr="00EA7639" w:rsidRDefault="00D41610" w:rsidP="007A0723">
      <w:pPr>
        <w:pStyle w:val="ListParagraph"/>
        <w:numPr>
          <w:ilvl w:val="0"/>
          <w:numId w:val="55"/>
        </w:numPr>
        <w:autoSpaceDE w:val="0"/>
        <w:autoSpaceDN w:val="0"/>
        <w:adjustRightInd w:val="0"/>
        <w:jc w:val="both"/>
        <w:rPr>
          <w:color w:val="auto"/>
          <w:szCs w:val="24"/>
        </w:rPr>
      </w:pPr>
      <w:r w:rsidRPr="00EA7639">
        <w:rPr>
          <w:color w:val="auto"/>
          <w:szCs w:val="24"/>
        </w:rPr>
        <w:t xml:space="preserve">All pupils and staff have the right to feel happy, safe and included. </w:t>
      </w:r>
      <w:r w:rsidR="00724BD3">
        <w:rPr>
          <w:color w:val="auto"/>
          <w:szCs w:val="24"/>
        </w:rPr>
        <w:t>St. Cuthbert</w:t>
      </w:r>
      <w:r w:rsidR="00FE286F" w:rsidRPr="00EA7639">
        <w:rPr>
          <w:color w:val="auto"/>
          <w:szCs w:val="24"/>
        </w:rPr>
        <w:t xml:space="preserve">’s RC Primary School </w:t>
      </w:r>
      <w:r w:rsidRPr="00EA7639">
        <w:rPr>
          <w:color w:val="auto"/>
          <w:szCs w:val="24"/>
        </w:rPr>
        <w:t xml:space="preserve">supports every young person to achieve and attain their very best. </w:t>
      </w:r>
    </w:p>
    <w:p w14:paraId="73200203" w14:textId="77777777" w:rsidR="00D41610" w:rsidRPr="00EA7639" w:rsidRDefault="00D41610" w:rsidP="007A0723">
      <w:pPr>
        <w:numPr>
          <w:ilvl w:val="0"/>
          <w:numId w:val="40"/>
        </w:numPr>
        <w:spacing w:after="160" w:line="259" w:lineRule="auto"/>
        <w:ind w:right="22"/>
        <w:contextualSpacing/>
        <w:jc w:val="both"/>
        <w:rPr>
          <w:rFonts w:cs="Arial"/>
          <w:sz w:val="24"/>
          <w:szCs w:val="24"/>
        </w:rPr>
      </w:pPr>
      <w:r w:rsidRPr="00EA7639">
        <w:rPr>
          <w:rFonts w:cs="Arial"/>
          <w:sz w:val="24"/>
          <w:szCs w:val="24"/>
        </w:rPr>
        <w:t xml:space="preserve">We actively foster good relations between diverse groups and individuals, respect individuality and celebrate diversity. </w:t>
      </w:r>
    </w:p>
    <w:p w14:paraId="2DFA1E88" w14:textId="77777777" w:rsidR="00D41610" w:rsidRPr="00EA7639" w:rsidRDefault="00D41610" w:rsidP="007A0723">
      <w:pPr>
        <w:numPr>
          <w:ilvl w:val="0"/>
          <w:numId w:val="40"/>
        </w:numPr>
        <w:autoSpaceDE w:val="0"/>
        <w:autoSpaceDN w:val="0"/>
        <w:adjustRightInd w:val="0"/>
        <w:spacing w:after="160" w:line="259" w:lineRule="auto"/>
        <w:ind w:right="22"/>
        <w:contextualSpacing/>
        <w:jc w:val="both"/>
        <w:rPr>
          <w:rFonts w:cs="Arial"/>
          <w:sz w:val="24"/>
          <w:szCs w:val="24"/>
          <w:lang w:val="en"/>
        </w:rPr>
      </w:pPr>
      <w:r w:rsidRPr="00EA7639">
        <w:rPr>
          <w:rFonts w:cs="Arial"/>
          <w:sz w:val="24"/>
          <w:szCs w:val="24"/>
        </w:rPr>
        <w:t xml:space="preserve">We are committed to promoting equality of opportunity for all and we work actively towards eliminating all forms of bullying, prejudice and discrimination.  </w:t>
      </w:r>
      <w:r w:rsidRPr="00EA7639">
        <w:rPr>
          <w:rFonts w:cs="Arial"/>
          <w:sz w:val="24"/>
          <w:szCs w:val="24"/>
          <w:lang w:val="en"/>
        </w:rPr>
        <w:t>We challenge inequality and promote inclusive, nurturing environments.</w:t>
      </w:r>
    </w:p>
    <w:p w14:paraId="6F72218B" w14:textId="77777777" w:rsidR="00D41610" w:rsidRPr="00EA7639" w:rsidRDefault="00D41610" w:rsidP="007A0723">
      <w:pPr>
        <w:numPr>
          <w:ilvl w:val="0"/>
          <w:numId w:val="40"/>
        </w:numPr>
        <w:spacing w:after="160" w:line="259" w:lineRule="auto"/>
        <w:ind w:right="22"/>
        <w:contextualSpacing/>
        <w:jc w:val="both"/>
        <w:rPr>
          <w:rFonts w:cs="Arial"/>
          <w:sz w:val="24"/>
          <w:szCs w:val="24"/>
        </w:rPr>
      </w:pPr>
      <w:r w:rsidRPr="00EA7639">
        <w:rPr>
          <w:rFonts w:cs="Arial"/>
          <w:sz w:val="24"/>
          <w:szCs w:val="24"/>
        </w:rPr>
        <w:t xml:space="preserve">We recognise the effects that bullying, prejudice and discrimination can have on a child or young person’s feelings of worth, on their health and wellbeing and on their school-work. </w:t>
      </w:r>
    </w:p>
    <w:p w14:paraId="087DBF0C" w14:textId="77777777" w:rsidR="00D41610" w:rsidRPr="00EA7639" w:rsidRDefault="00D41610" w:rsidP="007A0723">
      <w:pPr>
        <w:numPr>
          <w:ilvl w:val="0"/>
          <w:numId w:val="40"/>
        </w:numPr>
        <w:spacing w:after="160" w:line="259" w:lineRule="auto"/>
        <w:ind w:right="22"/>
        <w:contextualSpacing/>
        <w:jc w:val="both"/>
        <w:rPr>
          <w:rFonts w:cs="Arial"/>
          <w:sz w:val="24"/>
          <w:szCs w:val="24"/>
        </w:rPr>
      </w:pPr>
      <w:r w:rsidRPr="00EA7639">
        <w:rPr>
          <w:rFonts w:cs="Arial"/>
          <w:sz w:val="24"/>
          <w:szCs w:val="24"/>
        </w:rPr>
        <w:t xml:space="preserve">We provide opportunities for success through a variety of curricular and extra-curricular options and pathways. </w:t>
      </w:r>
    </w:p>
    <w:p w14:paraId="5B16D20D" w14:textId="77777777" w:rsidR="00D41610" w:rsidRPr="00EA7639" w:rsidRDefault="00D41610" w:rsidP="007A0723">
      <w:pPr>
        <w:numPr>
          <w:ilvl w:val="0"/>
          <w:numId w:val="40"/>
        </w:numPr>
        <w:spacing w:after="160" w:line="259" w:lineRule="auto"/>
        <w:ind w:right="22"/>
        <w:contextualSpacing/>
        <w:jc w:val="both"/>
        <w:rPr>
          <w:rFonts w:cs="Arial"/>
          <w:sz w:val="24"/>
          <w:szCs w:val="24"/>
        </w:rPr>
      </w:pPr>
      <w:r w:rsidRPr="00EA7639">
        <w:rPr>
          <w:rFonts w:cs="Arial"/>
          <w:sz w:val="24"/>
          <w:szCs w:val="24"/>
        </w:rPr>
        <w:lastRenderedPageBreak/>
        <w:t xml:space="preserve">We encourage creativity and support our young people to build the skills and resilience they need for the future. </w:t>
      </w:r>
    </w:p>
    <w:p w14:paraId="15851A63" w14:textId="1F8D9330" w:rsidR="00D41610" w:rsidRPr="00EA7639" w:rsidRDefault="00D41610" w:rsidP="007A0723">
      <w:pPr>
        <w:numPr>
          <w:ilvl w:val="0"/>
          <w:numId w:val="40"/>
        </w:numPr>
        <w:spacing w:after="160" w:line="259" w:lineRule="auto"/>
        <w:ind w:right="22"/>
        <w:contextualSpacing/>
        <w:jc w:val="both"/>
        <w:rPr>
          <w:rFonts w:cs="Arial"/>
          <w:sz w:val="24"/>
          <w:szCs w:val="24"/>
        </w:rPr>
      </w:pPr>
      <w:r w:rsidRPr="00EA7639">
        <w:rPr>
          <w:rFonts w:cs="Arial"/>
          <w:sz w:val="24"/>
          <w:szCs w:val="24"/>
        </w:rPr>
        <w:t xml:space="preserve">We have the courage to aspire to the very best we can be. We belong to our school and we are very proud of our </w:t>
      </w:r>
      <w:r w:rsidR="009D6070" w:rsidRPr="00EA7639">
        <w:rPr>
          <w:rFonts w:cs="Arial"/>
          <w:sz w:val="24"/>
          <w:szCs w:val="24"/>
        </w:rPr>
        <w:t>school and l</w:t>
      </w:r>
      <w:r w:rsidR="00964380" w:rsidRPr="00EA7639">
        <w:rPr>
          <w:rFonts w:cs="Arial"/>
          <w:sz w:val="24"/>
          <w:szCs w:val="24"/>
        </w:rPr>
        <w:t>earning</w:t>
      </w:r>
      <w:r w:rsidR="009D6070" w:rsidRPr="00EA7639">
        <w:rPr>
          <w:rFonts w:cs="Arial"/>
          <w:sz w:val="24"/>
          <w:szCs w:val="24"/>
        </w:rPr>
        <w:t xml:space="preserve"> community</w:t>
      </w:r>
      <w:r w:rsidRPr="00EA7639">
        <w:rPr>
          <w:rFonts w:cs="Arial"/>
          <w:sz w:val="24"/>
          <w:szCs w:val="24"/>
        </w:rPr>
        <w:t>.</w:t>
      </w:r>
    </w:p>
    <w:p w14:paraId="6ABF47E3" w14:textId="77777777" w:rsidR="00053400" w:rsidRPr="00EA7639" w:rsidRDefault="00D41610" w:rsidP="007A0723">
      <w:pPr>
        <w:numPr>
          <w:ilvl w:val="0"/>
          <w:numId w:val="40"/>
        </w:numPr>
        <w:autoSpaceDE w:val="0"/>
        <w:autoSpaceDN w:val="0"/>
        <w:adjustRightInd w:val="0"/>
        <w:spacing w:after="160" w:line="259" w:lineRule="auto"/>
        <w:ind w:right="22"/>
        <w:contextualSpacing/>
        <w:jc w:val="both"/>
        <w:rPr>
          <w:rFonts w:eastAsiaTheme="minorHAnsi" w:cs="Arial"/>
          <w:sz w:val="24"/>
          <w:szCs w:val="24"/>
        </w:rPr>
      </w:pPr>
      <w:r w:rsidRPr="00EA7639">
        <w:rPr>
          <w:rFonts w:cs="Arial"/>
          <w:sz w:val="24"/>
          <w:szCs w:val="24"/>
        </w:rPr>
        <w:t xml:space="preserve">We use restorative approaches to </w:t>
      </w:r>
      <w:r w:rsidRPr="00EA7639">
        <w:rPr>
          <w:rFonts w:cs="Arial"/>
          <w:sz w:val="24"/>
          <w:szCs w:val="24"/>
          <w:lang w:val="en"/>
        </w:rPr>
        <w:t xml:space="preserve">repair and strengthen relationships between staff and pupils within our whole school community. </w:t>
      </w:r>
    </w:p>
    <w:p w14:paraId="21266F1C" w14:textId="616CBAE3" w:rsidR="007B1DAD" w:rsidRPr="00D53284" w:rsidRDefault="007B1DAD" w:rsidP="007A0723">
      <w:pPr>
        <w:autoSpaceDE w:val="0"/>
        <w:autoSpaceDN w:val="0"/>
        <w:adjustRightInd w:val="0"/>
        <w:spacing w:after="160" w:line="259" w:lineRule="auto"/>
        <w:ind w:right="22"/>
        <w:contextualSpacing/>
        <w:jc w:val="both"/>
        <w:rPr>
          <w:rFonts w:eastAsia="Calibri" w:cs="Arial"/>
          <w:b/>
        </w:rPr>
      </w:pPr>
    </w:p>
    <w:p w14:paraId="2B1941F6" w14:textId="77777777" w:rsidR="007B1DAD" w:rsidRPr="00D53284" w:rsidRDefault="007B1DAD" w:rsidP="007A0723">
      <w:pPr>
        <w:autoSpaceDE w:val="0"/>
        <w:autoSpaceDN w:val="0"/>
        <w:adjustRightInd w:val="0"/>
        <w:spacing w:after="160" w:line="259" w:lineRule="auto"/>
        <w:ind w:right="22"/>
        <w:contextualSpacing/>
        <w:jc w:val="both"/>
        <w:rPr>
          <w:rFonts w:eastAsia="Calibri" w:cs="Arial"/>
          <w:b/>
        </w:rPr>
      </w:pPr>
    </w:p>
    <w:p w14:paraId="64593CAD" w14:textId="5A813D4B" w:rsidR="00D41610" w:rsidRPr="00EA7639" w:rsidRDefault="00D41610" w:rsidP="007A0723">
      <w:pPr>
        <w:autoSpaceDE w:val="0"/>
        <w:autoSpaceDN w:val="0"/>
        <w:adjustRightInd w:val="0"/>
        <w:spacing w:after="160" w:line="259" w:lineRule="auto"/>
        <w:ind w:right="22"/>
        <w:contextualSpacing/>
        <w:jc w:val="both"/>
        <w:rPr>
          <w:rFonts w:eastAsiaTheme="minorHAnsi" w:cs="Arial"/>
          <w:sz w:val="24"/>
          <w:szCs w:val="24"/>
        </w:rPr>
      </w:pPr>
      <w:r w:rsidRPr="00EA7639">
        <w:rPr>
          <w:rFonts w:eastAsia="Calibri" w:cs="Arial"/>
          <w:b/>
          <w:sz w:val="24"/>
          <w:szCs w:val="24"/>
        </w:rPr>
        <w:t>What do we mean by bullying?</w:t>
      </w:r>
    </w:p>
    <w:p w14:paraId="4E799562" w14:textId="77777777" w:rsidR="00D41610" w:rsidRPr="00EA7639" w:rsidRDefault="00D41610" w:rsidP="007A0723">
      <w:pPr>
        <w:autoSpaceDE w:val="0"/>
        <w:autoSpaceDN w:val="0"/>
        <w:adjustRightInd w:val="0"/>
        <w:ind w:right="22"/>
        <w:jc w:val="both"/>
        <w:rPr>
          <w:rFonts w:cs="Arial"/>
          <w:sz w:val="24"/>
          <w:szCs w:val="24"/>
        </w:rPr>
      </w:pPr>
    </w:p>
    <w:p w14:paraId="2964B6F5" w14:textId="77777777" w:rsidR="00D41610" w:rsidRPr="00EA7639" w:rsidRDefault="00D41610" w:rsidP="007A0723">
      <w:pPr>
        <w:autoSpaceDE w:val="0"/>
        <w:autoSpaceDN w:val="0"/>
        <w:adjustRightInd w:val="0"/>
        <w:ind w:left="567" w:right="567"/>
        <w:jc w:val="both"/>
        <w:rPr>
          <w:rFonts w:cs="Arial"/>
          <w:sz w:val="24"/>
          <w:szCs w:val="24"/>
          <w:lang w:val="en"/>
        </w:rPr>
      </w:pPr>
      <w:r w:rsidRPr="00EA7639">
        <w:rPr>
          <w:rFonts w:cs="Arial"/>
          <w:sz w:val="24"/>
          <w:szCs w:val="24"/>
        </w:rPr>
        <w:t>“</w:t>
      </w:r>
      <w:r w:rsidRPr="00EA7639">
        <w:rPr>
          <w:rFonts w:cs="Arial"/>
          <w:sz w:val="24"/>
          <w:szCs w:val="24"/>
          <w:lang w:val="en"/>
        </w:rPr>
        <w:t>Bullying is both behaviour and impact; the impact is on a person's capacity to feel in control of themselves. This is what we term as their sense of 'agency'. Bullying takes place in the context of relationships; it is behaviour that can make people feel hurt, threatened, frightened and left out. This behaviour happens face to face and online”.</w:t>
      </w:r>
    </w:p>
    <w:p w14:paraId="17CB8D21" w14:textId="77777777" w:rsidR="00D41610" w:rsidRPr="00EA7639" w:rsidRDefault="00D41610" w:rsidP="007A0723">
      <w:pPr>
        <w:autoSpaceDE w:val="0"/>
        <w:autoSpaceDN w:val="0"/>
        <w:adjustRightInd w:val="0"/>
        <w:ind w:left="567" w:right="567"/>
        <w:jc w:val="both"/>
        <w:rPr>
          <w:rFonts w:cs="Arial"/>
          <w:sz w:val="24"/>
          <w:szCs w:val="24"/>
          <w:lang w:val="en"/>
        </w:rPr>
      </w:pPr>
    </w:p>
    <w:p w14:paraId="76F1E056" w14:textId="23EDC34F" w:rsidR="00D41610" w:rsidRPr="00EA7639" w:rsidRDefault="00D41610" w:rsidP="007A0723">
      <w:pPr>
        <w:autoSpaceDE w:val="0"/>
        <w:autoSpaceDN w:val="0"/>
        <w:adjustRightInd w:val="0"/>
        <w:ind w:left="567" w:right="567"/>
        <w:jc w:val="both"/>
        <w:rPr>
          <w:rFonts w:cs="Arial"/>
          <w:sz w:val="24"/>
          <w:szCs w:val="24"/>
        </w:rPr>
      </w:pPr>
      <w:r w:rsidRPr="00EA7639">
        <w:rPr>
          <w:rFonts w:cs="Arial"/>
          <w:sz w:val="24"/>
          <w:szCs w:val="24"/>
        </w:rPr>
        <w:t>(</w:t>
      </w:r>
      <w:r w:rsidR="008C4291" w:rsidRPr="00EA7639">
        <w:rPr>
          <w:rFonts w:cs="Arial"/>
          <w:sz w:val="24"/>
          <w:szCs w:val="24"/>
        </w:rPr>
        <w:t xml:space="preserve">Respect for All, </w:t>
      </w:r>
      <w:r w:rsidRPr="00EA7639">
        <w:rPr>
          <w:rFonts w:cs="Arial"/>
          <w:sz w:val="24"/>
          <w:szCs w:val="24"/>
        </w:rPr>
        <w:t>201</w:t>
      </w:r>
      <w:r w:rsidR="008C4291" w:rsidRPr="00EA7639">
        <w:rPr>
          <w:rFonts w:cs="Arial"/>
          <w:sz w:val="24"/>
          <w:szCs w:val="24"/>
        </w:rPr>
        <w:t>7</w:t>
      </w:r>
      <w:r w:rsidRPr="00EA7639">
        <w:rPr>
          <w:rFonts w:cs="Arial"/>
          <w:sz w:val="24"/>
          <w:szCs w:val="24"/>
        </w:rPr>
        <w:t>)</w:t>
      </w:r>
    </w:p>
    <w:p w14:paraId="383829AC" w14:textId="77777777" w:rsidR="00D41610" w:rsidRPr="00EA7639" w:rsidRDefault="00D41610" w:rsidP="007A0723">
      <w:pPr>
        <w:autoSpaceDE w:val="0"/>
        <w:autoSpaceDN w:val="0"/>
        <w:adjustRightInd w:val="0"/>
        <w:ind w:right="22"/>
        <w:jc w:val="both"/>
        <w:rPr>
          <w:rFonts w:cs="Arial"/>
          <w:bCs/>
          <w:iCs/>
          <w:sz w:val="24"/>
          <w:szCs w:val="24"/>
        </w:rPr>
      </w:pPr>
    </w:p>
    <w:p w14:paraId="5DA36AA6" w14:textId="77777777" w:rsidR="00D41610" w:rsidRPr="00EA7639" w:rsidRDefault="00D41610" w:rsidP="007A0723">
      <w:pPr>
        <w:ind w:right="22"/>
        <w:contextualSpacing/>
        <w:jc w:val="both"/>
        <w:rPr>
          <w:rFonts w:eastAsia="Arial" w:cs="Arial"/>
          <w:sz w:val="24"/>
          <w:szCs w:val="24"/>
          <w:lang w:val="en-GB" w:eastAsia="en-GB"/>
        </w:rPr>
      </w:pPr>
      <w:r w:rsidRPr="00EA7639">
        <w:rPr>
          <w:rFonts w:cs="Arial"/>
          <w:bCs/>
          <w:iCs/>
          <w:sz w:val="24"/>
          <w:szCs w:val="24"/>
        </w:rPr>
        <w:t xml:space="preserve">Bullying behaviours can take many forms.  </w:t>
      </w:r>
      <w:r w:rsidRPr="00EA7639">
        <w:rPr>
          <w:rFonts w:eastAsia="Arial" w:cs="Arial"/>
          <w:sz w:val="24"/>
          <w:szCs w:val="24"/>
          <w:lang w:val="en-GB" w:eastAsia="en-GB"/>
        </w:rPr>
        <w:t>Examples of bullying behaviours include:</w:t>
      </w:r>
    </w:p>
    <w:p w14:paraId="613F40DD" w14:textId="77777777" w:rsidR="00D41610" w:rsidRPr="00EA7639" w:rsidRDefault="00D41610" w:rsidP="007A0723">
      <w:pPr>
        <w:ind w:right="22"/>
        <w:contextualSpacing/>
        <w:jc w:val="both"/>
        <w:rPr>
          <w:rFonts w:eastAsia="Arial" w:cs="Arial"/>
          <w:sz w:val="24"/>
          <w:szCs w:val="24"/>
          <w:lang w:val="en-GB" w:eastAsia="en-GB"/>
        </w:rPr>
      </w:pPr>
    </w:p>
    <w:p w14:paraId="52A840F7" w14:textId="77777777" w:rsidR="00D41610" w:rsidRP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Name calling, teasing, putting down or threatening.</w:t>
      </w:r>
    </w:p>
    <w:p w14:paraId="1BD1260A" w14:textId="77777777" w:rsidR="00D41610" w:rsidRP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Ignoring, leaving out or spreading rumours.</w:t>
      </w:r>
    </w:p>
    <w:p w14:paraId="41AD0D19" w14:textId="77777777" w:rsidR="00D41610" w:rsidRP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Hitting, tripping, kicking.</w:t>
      </w:r>
    </w:p>
    <w:p w14:paraId="26DC4C27" w14:textId="77777777" w:rsidR="00D41610" w:rsidRP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Taking and damaging belongings</w:t>
      </w:r>
    </w:p>
    <w:p w14:paraId="6C62465D" w14:textId="77777777" w:rsidR="00D41610" w:rsidRP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Sending an abusive text, email or instant message, or posting an abusive comment on a social networking site (online or cyber-bullying).</w:t>
      </w:r>
    </w:p>
    <w:p w14:paraId="7EB77524" w14:textId="1C940C40" w:rsidR="00EA7639" w:rsidRDefault="00D41610" w:rsidP="007A0723">
      <w:pPr>
        <w:numPr>
          <w:ilvl w:val="0"/>
          <w:numId w:val="22"/>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Targeting someone because of who they are or who they are perceived to be.</w:t>
      </w:r>
    </w:p>
    <w:p w14:paraId="6A7B806B" w14:textId="77777777" w:rsidR="004504B7" w:rsidRDefault="004504B7" w:rsidP="004504B7">
      <w:pPr>
        <w:spacing w:after="160" w:line="259" w:lineRule="auto"/>
        <w:ind w:right="22"/>
        <w:contextualSpacing/>
        <w:jc w:val="both"/>
        <w:rPr>
          <w:rFonts w:eastAsia="Arial" w:cs="Arial"/>
          <w:sz w:val="24"/>
          <w:szCs w:val="24"/>
          <w:lang w:val="en-GB" w:eastAsia="en-GB"/>
        </w:rPr>
      </w:pPr>
    </w:p>
    <w:p w14:paraId="0C696F94" w14:textId="77777777" w:rsidR="004504B7" w:rsidRPr="00A55552" w:rsidRDefault="004504B7" w:rsidP="004504B7">
      <w:pPr>
        <w:spacing w:after="160" w:line="259" w:lineRule="auto"/>
        <w:ind w:right="22"/>
        <w:contextualSpacing/>
        <w:jc w:val="both"/>
        <w:rPr>
          <w:rFonts w:eastAsia="Arial" w:cs="Arial"/>
          <w:sz w:val="24"/>
          <w:szCs w:val="24"/>
          <w:lang w:val="en-GB" w:eastAsia="en-GB"/>
        </w:rPr>
      </w:pPr>
    </w:p>
    <w:p w14:paraId="06A85C7A" w14:textId="77777777" w:rsidR="00EA7639" w:rsidRDefault="00EA7639" w:rsidP="007A0723">
      <w:pPr>
        <w:ind w:right="22"/>
        <w:jc w:val="both"/>
        <w:rPr>
          <w:rFonts w:cs="Arial"/>
          <w:b/>
          <w:sz w:val="24"/>
          <w:szCs w:val="24"/>
        </w:rPr>
      </w:pPr>
    </w:p>
    <w:p w14:paraId="7722FCB1" w14:textId="0993D03D" w:rsidR="00D41610" w:rsidRPr="00EA7639" w:rsidRDefault="00D41610" w:rsidP="007A0723">
      <w:pPr>
        <w:ind w:right="22"/>
        <w:jc w:val="both"/>
        <w:rPr>
          <w:rFonts w:cs="Arial"/>
          <w:b/>
          <w:sz w:val="24"/>
          <w:szCs w:val="24"/>
        </w:rPr>
      </w:pPr>
      <w:r w:rsidRPr="00EA7639">
        <w:rPr>
          <w:rFonts w:cs="Arial"/>
          <w:b/>
          <w:sz w:val="24"/>
          <w:szCs w:val="24"/>
        </w:rPr>
        <w:t>Discrimination, Prejudice-based Bullying and the Equality Act 2010</w:t>
      </w:r>
    </w:p>
    <w:p w14:paraId="665C81C1" w14:textId="77777777" w:rsidR="00961658" w:rsidRPr="00EA7639" w:rsidRDefault="00961658" w:rsidP="007A0723">
      <w:pPr>
        <w:ind w:right="22"/>
        <w:jc w:val="both"/>
        <w:rPr>
          <w:rFonts w:cs="Arial"/>
          <w:sz w:val="24"/>
          <w:szCs w:val="24"/>
        </w:rPr>
      </w:pPr>
    </w:p>
    <w:p w14:paraId="1444FC67" w14:textId="073A65B5" w:rsidR="00D41610" w:rsidRPr="00EA7639" w:rsidRDefault="00D41610" w:rsidP="007A0723">
      <w:pPr>
        <w:ind w:right="22"/>
        <w:jc w:val="both"/>
        <w:rPr>
          <w:rFonts w:cs="Arial"/>
          <w:sz w:val="24"/>
          <w:szCs w:val="24"/>
        </w:rPr>
      </w:pPr>
      <w:r w:rsidRPr="00EA7639">
        <w:rPr>
          <w:rFonts w:cs="Arial"/>
          <w:sz w:val="24"/>
          <w:szCs w:val="24"/>
        </w:rPr>
        <w:t>Bullying behaviour can often be rooted in prejudice and discrimination due to difference or a perceived difference.  We are committed to challenging discrimination, prejudice-based bullying and language, and to fulfilling our duty under the Equality Act 2010.</w:t>
      </w:r>
    </w:p>
    <w:p w14:paraId="3593B6B0" w14:textId="77777777" w:rsidR="00D41610" w:rsidRPr="00EA7639" w:rsidRDefault="00D41610" w:rsidP="007A0723">
      <w:pPr>
        <w:ind w:right="22"/>
        <w:jc w:val="both"/>
        <w:rPr>
          <w:rFonts w:cs="Arial"/>
          <w:sz w:val="24"/>
          <w:szCs w:val="24"/>
        </w:rPr>
      </w:pPr>
    </w:p>
    <w:p w14:paraId="7ED44B69" w14:textId="7549AD56" w:rsidR="00D41610" w:rsidRPr="00EA7639" w:rsidRDefault="00D41610" w:rsidP="007A0723">
      <w:pPr>
        <w:ind w:right="22"/>
        <w:jc w:val="both"/>
        <w:rPr>
          <w:rFonts w:cs="Arial"/>
          <w:b/>
          <w:sz w:val="24"/>
          <w:szCs w:val="24"/>
        </w:rPr>
      </w:pPr>
      <w:r w:rsidRPr="00EA7639">
        <w:rPr>
          <w:rFonts w:cs="Arial"/>
          <w:sz w:val="24"/>
          <w:szCs w:val="24"/>
        </w:rPr>
        <w:t xml:space="preserve">The Equality Act 2010 sets out rights which include legal protection from discrimination </w:t>
      </w:r>
      <w:r w:rsidR="00612628" w:rsidRPr="00EA7639">
        <w:rPr>
          <w:rFonts w:cs="Arial"/>
          <w:sz w:val="24"/>
          <w:szCs w:val="24"/>
        </w:rPr>
        <w:t>re</w:t>
      </w:r>
      <w:r w:rsidR="0005240A" w:rsidRPr="00EA7639">
        <w:rPr>
          <w:rFonts w:cs="Arial"/>
          <w:sz w:val="24"/>
          <w:szCs w:val="24"/>
        </w:rPr>
        <w:t xml:space="preserve">lated </w:t>
      </w:r>
      <w:r w:rsidRPr="00EA7639">
        <w:rPr>
          <w:rFonts w:cs="Arial"/>
          <w:sz w:val="24"/>
          <w:szCs w:val="24"/>
        </w:rPr>
        <w:t xml:space="preserve">to any of the nine protected characteristics: </w:t>
      </w:r>
      <w:r w:rsidRPr="00EA7639">
        <w:rPr>
          <w:rFonts w:eastAsiaTheme="minorHAnsi" w:cs="Arial"/>
          <w:b/>
          <w:sz w:val="24"/>
          <w:szCs w:val="24"/>
          <w:lang w:val="en-GB"/>
        </w:rPr>
        <w:t>disability</w:t>
      </w:r>
      <w:r w:rsidRPr="00EA7639">
        <w:rPr>
          <w:rFonts w:cs="Arial"/>
          <w:b/>
          <w:sz w:val="24"/>
          <w:szCs w:val="24"/>
        </w:rPr>
        <w:t xml:space="preserve">; </w:t>
      </w:r>
      <w:r w:rsidRPr="00EA7639">
        <w:rPr>
          <w:rFonts w:eastAsiaTheme="minorHAnsi" w:cs="Arial"/>
          <w:b/>
          <w:sz w:val="24"/>
          <w:szCs w:val="24"/>
          <w:lang w:val="en-GB"/>
        </w:rPr>
        <w:t>race</w:t>
      </w:r>
      <w:r w:rsidRPr="00EA7639">
        <w:rPr>
          <w:rFonts w:cs="Arial"/>
          <w:b/>
          <w:sz w:val="24"/>
          <w:szCs w:val="24"/>
        </w:rPr>
        <w:t xml:space="preserve">; </w:t>
      </w:r>
      <w:r w:rsidRPr="00EA7639">
        <w:rPr>
          <w:rFonts w:eastAsiaTheme="minorHAnsi" w:cs="Arial"/>
          <w:b/>
          <w:sz w:val="24"/>
          <w:szCs w:val="24"/>
          <w:lang w:val="en-GB"/>
        </w:rPr>
        <w:t>sex; pregnancy/maternity</w:t>
      </w:r>
      <w:r w:rsidRPr="00EA7639">
        <w:rPr>
          <w:rFonts w:cs="Arial"/>
          <w:b/>
          <w:sz w:val="24"/>
          <w:szCs w:val="24"/>
        </w:rPr>
        <w:t xml:space="preserve">; </w:t>
      </w:r>
      <w:r w:rsidRPr="00EA7639">
        <w:rPr>
          <w:rFonts w:eastAsiaTheme="minorHAnsi" w:cs="Arial"/>
          <w:b/>
          <w:sz w:val="24"/>
          <w:szCs w:val="24"/>
          <w:lang w:val="en-GB"/>
        </w:rPr>
        <w:t>religion/belief</w:t>
      </w:r>
      <w:r w:rsidRPr="00EA7639">
        <w:rPr>
          <w:rFonts w:cs="Arial"/>
          <w:b/>
          <w:sz w:val="24"/>
          <w:szCs w:val="24"/>
        </w:rPr>
        <w:t xml:space="preserve">; </w:t>
      </w:r>
      <w:r w:rsidR="007A0723" w:rsidRPr="00EA7639">
        <w:rPr>
          <w:rFonts w:eastAsiaTheme="minorHAnsi" w:cs="Arial"/>
          <w:b/>
          <w:sz w:val="24"/>
          <w:szCs w:val="24"/>
          <w:lang w:val="en-GB"/>
        </w:rPr>
        <w:t>sexual</w:t>
      </w:r>
      <w:r w:rsidRPr="00EA7639">
        <w:rPr>
          <w:rFonts w:eastAsiaTheme="minorHAnsi" w:cs="Arial"/>
          <w:b/>
          <w:sz w:val="24"/>
          <w:szCs w:val="24"/>
          <w:lang w:val="en-GB"/>
        </w:rPr>
        <w:t xml:space="preserve"> orientation</w:t>
      </w:r>
      <w:r w:rsidRPr="00EA7639">
        <w:rPr>
          <w:rFonts w:cs="Arial"/>
          <w:b/>
          <w:sz w:val="24"/>
          <w:szCs w:val="24"/>
        </w:rPr>
        <w:t xml:space="preserve">; </w:t>
      </w:r>
      <w:r w:rsidRPr="00EA7639">
        <w:rPr>
          <w:rFonts w:eastAsiaTheme="minorHAnsi" w:cs="Arial"/>
          <w:b/>
          <w:sz w:val="24"/>
          <w:szCs w:val="24"/>
          <w:lang w:val="en-GB"/>
        </w:rPr>
        <w:t>gender re-assignment; age</w:t>
      </w:r>
      <w:r w:rsidRPr="00EA7639">
        <w:rPr>
          <w:rFonts w:cs="Arial"/>
          <w:b/>
          <w:sz w:val="24"/>
          <w:szCs w:val="24"/>
        </w:rPr>
        <w:t xml:space="preserve">; </w:t>
      </w:r>
      <w:r w:rsidRPr="00EA7639">
        <w:rPr>
          <w:rFonts w:eastAsiaTheme="minorHAnsi" w:cs="Arial"/>
          <w:b/>
          <w:sz w:val="24"/>
          <w:szCs w:val="24"/>
          <w:lang w:val="en-GB"/>
        </w:rPr>
        <w:t>marriage/civil partnership</w:t>
      </w:r>
    </w:p>
    <w:p w14:paraId="315DF44E" w14:textId="77777777" w:rsidR="00D41610" w:rsidRPr="00EA7639" w:rsidRDefault="00D41610" w:rsidP="007A0723">
      <w:pPr>
        <w:autoSpaceDE w:val="0"/>
        <w:autoSpaceDN w:val="0"/>
        <w:adjustRightInd w:val="0"/>
        <w:jc w:val="both"/>
        <w:rPr>
          <w:rFonts w:cs="Arial"/>
          <w:sz w:val="24"/>
          <w:szCs w:val="24"/>
        </w:rPr>
      </w:pPr>
    </w:p>
    <w:p w14:paraId="7C72233B" w14:textId="1ED8AB2C" w:rsidR="00D41610" w:rsidRPr="00EA7639" w:rsidRDefault="00D41610" w:rsidP="007A0723">
      <w:pPr>
        <w:autoSpaceDE w:val="0"/>
        <w:autoSpaceDN w:val="0"/>
        <w:adjustRightInd w:val="0"/>
        <w:jc w:val="both"/>
        <w:rPr>
          <w:rFonts w:eastAsiaTheme="minorHAnsi" w:cs="Arial"/>
          <w:sz w:val="24"/>
          <w:szCs w:val="24"/>
          <w:lang w:val="en-GB"/>
        </w:rPr>
      </w:pPr>
      <w:r w:rsidRPr="00EA7639">
        <w:rPr>
          <w:rFonts w:cs="Arial"/>
          <w:sz w:val="24"/>
          <w:szCs w:val="24"/>
        </w:rPr>
        <w:t xml:space="preserve">Note: </w:t>
      </w:r>
      <w:r w:rsidRPr="00EA7639">
        <w:rPr>
          <w:rFonts w:eastAsiaTheme="minorHAnsi" w:cs="Arial"/>
          <w:sz w:val="24"/>
          <w:szCs w:val="24"/>
          <w:lang w:val="en-GB"/>
        </w:rPr>
        <w:t>In relation to the education of children and young people, the protected characteristics of age</w:t>
      </w:r>
      <w:r w:rsidR="001A2A25" w:rsidRPr="00EA7639">
        <w:rPr>
          <w:rFonts w:eastAsiaTheme="minorHAnsi" w:cs="Arial"/>
          <w:sz w:val="24"/>
          <w:szCs w:val="24"/>
          <w:lang w:val="en-GB"/>
        </w:rPr>
        <w:t xml:space="preserve"> and</w:t>
      </w:r>
      <w:r w:rsidRPr="00EA7639">
        <w:rPr>
          <w:rFonts w:eastAsiaTheme="minorHAnsi" w:cs="Arial"/>
          <w:sz w:val="24"/>
          <w:szCs w:val="24"/>
          <w:lang w:val="en-GB"/>
        </w:rPr>
        <w:t xml:space="preserve"> marriage</w:t>
      </w:r>
      <w:r w:rsidR="00FC2376" w:rsidRPr="00EA7639">
        <w:rPr>
          <w:rFonts w:eastAsiaTheme="minorHAnsi" w:cs="Arial"/>
          <w:sz w:val="24"/>
          <w:szCs w:val="24"/>
          <w:lang w:val="en-GB"/>
        </w:rPr>
        <w:t>/</w:t>
      </w:r>
      <w:r w:rsidRPr="00EA7639">
        <w:rPr>
          <w:rFonts w:eastAsiaTheme="minorHAnsi" w:cs="Arial"/>
          <w:sz w:val="24"/>
          <w:szCs w:val="24"/>
          <w:lang w:val="en-GB"/>
        </w:rPr>
        <w:t>civil partnership are not included.</w:t>
      </w:r>
    </w:p>
    <w:p w14:paraId="41BE98E7" w14:textId="77777777" w:rsidR="00D41610" w:rsidRPr="00EA7639" w:rsidRDefault="00D41610" w:rsidP="007A0723">
      <w:pPr>
        <w:ind w:right="22"/>
        <w:jc w:val="both"/>
        <w:rPr>
          <w:rFonts w:cs="Arial"/>
          <w:sz w:val="24"/>
          <w:szCs w:val="24"/>
        </w:rPr>
      </w:pPr>
    </w:p>
    <w:p w14:paraId="47FCA32B" w14:textId="71808740" w:rsidR="00D41610" w:rsidRPr="00EA7639" w:rsidRDefault="00D41610" w:rsidP="007A0723">
      <w:pPr>
        <w:ind w:right="22"/>
        <w:jc w:val="both"/>
        <w:rPr>
          <w:rFonts w:cs="Arial"/>
          <w:sz w:val="24"/>
          <w:szCs w:val="24"/>
        </w:rPr>
      </w:pPr>
      <w:r w:rsidRPr="00EA7639">
        <w:rPr>
          <w:rFonts w:cs="Arial"/>
          <w:sz w:val="24"/>
          <w:szCs w:val="24"/>
        </w:rPr>
        <w:t xml:space="preserve">We recognise that children and young people can also experience bullying in relation to: </w:t>
      </w:r>
      <w:r w:rsidRPr="00EA7639">
        <w:rPr>
          <w:rFonts w:eastAsiaTheme="minorHAnsi" w:cs="Arial"/>
          <w:sz w:val="24"/>
          <w:szCs w:val="24"/>
          <w:lang w:val="en-GB"/>
        </w:rPr>
        <w:t>asylum seeker or refugee status</w:t>
      </w:r>
      <w:r w:rsidRPr="00EA7639">
        <w:rPr>
          <w:rFonts w:cs="Arial"/>
          <w:sz w:val="24"/>
          <w:szCs w:val="24"/>
        </w:rPr>
        <w:t xml:space="preserve">; </w:t>
      </w:r>
      <w:r w:rsidRPr="00EA7639">
        <w:rPr>
          <w:rFonts w:eastAsiaTheme="minorHAnsi" w:cs="Arial"/>
          <w:sz w:val="24"/>
          <w:szCs w:val="24"/>
          <w:lang w:val="en-GB"/>
        </w:rPr>
        <w:t>body image</w:t>
      </w:r>
      <w:r w:rsidRPr="00EA7639">
        <w:rPr>
          <w:rFonts w:cs="Arial"/>
          <w:sz w:val="24"/>
          <w:szCs w:val="24"/>
        </w:rPr>
        <w:t>; b</w:t>
      </w:r>
      <w:r w:rsidR="007A0723" w:rsidRPr="00EA7639">
        <w:rPr>
          <w:rFonts w:eastAsiaTheme="minorHAnsi" w:cs="Arial"/>
          <w:sz w:val="24"/>
          <w:szCs w:val="24"/>
          <w:lang w:val="en-GB"/>
        </w:rPr>
        <w:t>eing</w:t>
      </w:r>
      <w:r w:rsidRPr="00EA7639">
        <w:rPr>
          <w:rFonts w:eastAsiaTheme="minorHAnsi" w:cs="Arial"/>
          <w:sz w:val="24"/>
          <w:szCs w:val="24"/>
          <w:lang w:val="en-GB"/>
        </w:rPr>
        <w:t xml:space="preserve"> care experienced; social or economic status</w:t>
      </w:r>
      <w:r w:rsidRPr="00EA7639">
        <w:rPr>
          <w:rFonts w:cs="Arial"/>
          <w:sz w:val="24"/>
          <w:szCs w:val="24"/>
        </w:rPr>
        <w:t xml:space="preserve">; </w:t>
      </w:r>
      <w:r w:rsidR="007A0723" w:rsidRPr="00EA7639">
        <w:rPr>
          <w:rFonts w:cs="Arial"/>
          <w:sz w:val="24"/>
          <w:szCs w:val="24"/>
        </w:rPr>
        <w:t>y</w:t>
      </w:r>
      <w:r w:rsidR="007A0723" w:rsidRPr="00EA7639">
        <w:rPr>
          <w:rFonts w:eastAsiaTheme="minorHAnsi" w:cs="Arial"/>
          <w:sz w:val="24"/>
          <w:szCs w:val="24"/>
          <w:lang w:val="en-GB"/>
        </w:rPr>
        <w:t>oung</w:t>
      </w:r>
      <w:r w:rsidRPr="00EA7639">
        <w:rPr>
          <w:rFonts w:eastAsiaTheme="minorHAnsi" w:cs="Arial"/>
          <w:sz w:val="24"/>
          <w:szCs w:val="24"/>
          <w:lang w:val="en-GB"/>
        </w:rPr>
        <w:t xml:space="preserve"> carer responsibilities</w:t>
      </w:r>
      <w:r w:rsidRPr="00EA7639">
        <w:rPr>
          <w:rFonts w:cs="Arial"/>
          <w:sz w:val="24"/>
          <w:szCs w:val="24"/>
        </w:rPr>
        <w:t xml:space="preserve">; </w:t>
      </w:r>
      <w:r w:rsidR="007A0723" w:rsidRPr="00EA7639">
        <w:rPr>
          <w:rFonts w:eastAsiaTheme="minorHAnsi" w:cs="Arial"/>
          <w:sz w:val="24"/>
          <w:szCs w:val="24"/>
          <w:lang w:val="en-GB"/>
        </w:rPr>
        <w:t>imprisonment</w:t>
      </w:r>
      <w:r w:rsidRPr="00EA7639">
        <w:rPr>
          <w:rFonts w:eastAsiaTheme="minorHAnsi" w:cs="Arial"/>
          <w:sz w:val="24"/>
          <w:szCs w:val="24"/>
          <w:lang w:val="en-GB"/>
        </w:rPr>
        <w:t xml:space="preserve"> of parents/carers, siblings, or other family members</w:t>
      </w:r>
      <w:r w:rsidR="00684C4E" w:rsidRPr="00EA7639">
        <w:rPr>
          <w:rFonts w:eastAsiaTheme="minorHAnsi" w:cs="Arial"/>
          <w:sz w:val="24"/>
          <w:szCs w:val="24"/>
          <w:lang w:val="en-GB"/>
        </w:rPr>
        <w:t>.</w:t>
      </w:r>
    </w:p>
    <w:p w14:paraId="420C8CE0" w14:textId="77777777" w:rsidR="00D41610" w:rsidRPr="00EA7639" w:rsidRDefault="00D41610" w:rsidP="007A0723">
      <w:pPr>
        <w:ind w:right="22"/>
        <w:jc w:val="both"/>
        <w:rPr>
          <w:rFonts w:cs="Arial"/>
          <w:b/>
          <w:sz w:val="24"/>
          <w:szCs w:val="24"/>
        </w:rPr>
      </w:pPr>
    </w:p>
    <w:p w14:paraId="7685488F" w14:textId="77777777" w:rsidR="00D41610" w:rsidRPr="00EA7639" w:rsidRDefault="00D41610" w:rsidP="007A0723">
      <w:pPr>
        <w:ind w:right="22"/>
        <w:jc w:val="both"/>
        <w:rPr>
          <w:rFonts w:cs="Arial"/>
          <w:b/>
          <w:sz w:val="24"/>
          <w:szCs w:val="24"/>
        </w:rPr>
      </w:pPr>
      <w:r w:rsidRPr="00EA7639">
        <w:rPr>
          <w:rFonts w:cs="Arial"/>
          <w:sz w:val="24"/>
          <w:szCs w:val="24"/>
        </w:rPr>
        <w:lastRenderedPageBreak/>
        <w:t>We recognise that children and young people can experience disadvantage, prejudice or discrimination because of any of these individual factors or a combination of factors.</w:t>
      </w:r>
    </w:p>
    <w:p w14:paraId="40098417" w14:textId="77777777" w:rsidR="00D41610" w:rsidRPr="00EA7639" w:rsidRDefault="00D41610" w:rsidP="007A0723">
      <w:pPr>
        <w:ind w:right="23"/>
        <w:jc w:val="both"/>
        <w:rPr>
          <w:rFonts w:cs="Arial"/>
          <w:b/>
          <w:sz w:val="24"/>
          <w:szCs w:val="24"/>
        </w:rPr>
      </w:pPr>
    </w:p>
    <w:p w14:paraId="177DFBF9" w14:textId="77777777" w:rsidR="00FC2376" w:rsidRPr="00D53284" w:rsidRDefault="00FC2376" w:rsidP="007A0723">
      <w:pPr>
        <w:ind w:right="23"/>
        <w:jc w:val="both"/>
        <w:rPr>
          <w:rFonts w:cs="Arial"/>
          <w:b/>
        </w:rPr>
      </w:pPr>
    </w:p>
    <w:p w14:paraId="247C981D" w14:textId="055E8E19" w:rsidR="00D41610" w:rsidRPr="00EA7639" w:rsidRDefault="00D41610" w:rsidP="007A0723">
      <w:pPr>
        <w:ind w:right="23"/>
        <w:jc w:val="both"/>
        <w:rPr>
          <w:rFonts w:cs="Arial"/>
          <w:b/>
          <w:sz w:val="24"/>
          <w:szCs w:val="24"/>
        </w:rPr>
      </w:pPr>
      <w:r w:rsidRPr="00EA7639">
        <w:rPr>
          <w:rFonts w:cs="Arial"/>
          <w:b/>
          <w:sz w:val="24"/>
          <w:szCs w:val="24"/>
        </w:rPr>
        <w:t>Hate incident or hate crime</w:t>
      </w:r>
    </w:p>
    <w:p w14:paraId="5AE46521" w14:textId="77777777" w:rsidR="00D41610" w:rsidRPr="00EA7639" w:rsidRDefault="00D41610" w:rsidP="007A0723">
      <w:pPr>
        <w:jc w:val="both"/>
        <w:rPr>
          <w:rFonts w:eastAsiaTheme="minorHAnsi" w:cs="Arial"/>
          <w:sz w:val="24"/>
          <w:szCs w:val="24"/>
          <w:lang w:val="en-GB"/>
        </w:rPr>
      </w:pPr>
      <w:r w:rsidRPr="00EA7639">
        <w:rPr>
          <w:rFonts w:eastAsiaTheme="minorHAnsi" w:cs="Arial"/>
          <w:sz w:val="24"/>
          <w:szCs w:val="24"/>
          <w:lang w:val="en-GB"/>
        </w:rPr>
        <w:t>A bullying incident is a hate incident if the victim or anyone else thinks it was carried out because of hostility or prejudice based on actual or perceived disability, race, religion, sexual orientation or transgender identity.  If the incident is a criminal offence and the offender targeted the victim because of their prejudice or hostility based on any of these characteristics, this is a hate crime.  All hate crimes should be reported to Police Scotland through the School Link Officer.  In the case of hate incidents, the designated member of staff / Equality Co-ordinator should seek advice from the School Link Officer.</w:t>
      </w:r>
    </w:p>
    <w:p w14:paraId="7C41EAB0" w14:textId="44669B4A" w:rsidR="007B1DAD" w:rsidRPr="00EA7639" w:rsidRDefault="007B1DAD" w:rsidP="007A0723">
      <w:pPr>
        <w:jc w:val="both"/>
        <w:rPr>
          <w:rFonts w:cs="Arial"/>
          <w:b/>
          <w:sz w:val="24"/>
          <w:szCs w:val="24"/>
        </w:rPr>
      </w:pPr>
    </w:p>
    <w:p w14:paraId="037DDA11" w14:textId="77777777" w:rsidR="007A0723" w:rsidRPr="00EA7639" w:rsidRDefault="007A0723" w:rsidP="007A0723">
      <w:pPr>
        <w:jc w:val="both"/>
        <w:rPr>
          <w:rFonts w:cs="Arial"/>
          <w:b/>
          <w:sz w:val="24"/>
          <w:szCs w:val="24"/>
        </w:rPr>
      </w:pPr>
    </w:p>
    <w:p w14:paraId="2BA1E216" w14:textId="6AD188E6" w:rsidR="00D41610" w:rsidRPr="00EA7639" w:rsidRDefault="00D41610" w:rsidP="007A0723">
      <w:pPr>
        <w:jc w:val="both"/>
        <w:rPr>
          <w:rFonts w:eastAsiaTheme="minorHAnsi" w:cs="Arial"/>
          <w:sz w:val="24"/>
          <w:szCs w:val="24"/>
          <w:lang w:val="en-GB"/>
        </w:rPr>
      </w:pPr>
      <w:r w:rsidRPr="00EA7639">
        <w:rPr>
          <w:rFonts w:cs="Arial"/>
          <w:b/>
          <w:sz w:val="24"/>
          <w:szCs w:val="24"/>
        </w:rPr>
        <w:t xml:space="preserve">Responsibilities and Reporting bullying, </w:t>
      </w:r>
      <w:r w:rsidR="00960C86" w:rsidRPr="00EA7639">
        <w:rPr>
          <w:rFonts w:cs="Arial"/>
          <w:b/>
          <w:sz w:val="24"/>
          <w:szCs w:val="24"/>
        </w:rPr>
        <w:t>prejudice and discrimination</w:t>
      </w:r>
      <w:r w:rsidRPr="00EA7639">
        <w:rPr>
          <w:rFonts w:cs="Arial"/>
          <w:b/>
          <w:sz w:val="24"/>
          <w:szCs w:val="24"/>
        </w:rPr>
        <w:t xml:space="preserve"> incidents</w:t>
      </w:r>
    </w:p>
    <w:p w14:paraId="7C6B3616" w14:textId="77777777" w:rsidR="00D41610" w:rsidRPr="00EA7639" w:rsidRDefault="00D41610" w:rsidP="007A0723">
      <w:pPr>
        <w:ind w:right="23"/>
        <w:jc w:val="both"/>
        <w:rPr>
          <w:rFonts w:cs="Arial"/>
          <w:b/>
          <w:sz w:val="24"/>
          <w:szCs w:val="24"/>
        </w:rPr>
      </w:pPr>
    </w:p>
    <w:p w14:paraId="3806F0DD" w14:textId="77777777" w:rsidR="00D41610" w:rsidRPr="00EA7639" w:rsidRDefault="00D41610" w:rsidP="007A0723">
      <w:pPr>
        <w:ind w:right="23"/>
        <w:jc w:val="both"/>
        <w:rPr>
          <w:rFonts w:cs="Arial"/>
          <w:b/>
          <w:sz w:val="24"/>
          <w:szCs w:val="24"/>
        </w:rPr>
      </w:pPr>
      <w:r w:rsidRPr="00EA7639">
        <w:rPr>
          <w:rFonts w:cs="Arial"/>
          <w:b/>
          <w:sz w:val="24"/>
          <w:szCs w:val="24"/>
        </w:rPr>
        <w:t>Headteachers are:</w:t>
      </w:r>
    </w:p>
    <w:p w14:paraId="7D532653" w14:textId="77777777" w:rsidR="00D41610" w:rsidRPr="00EA7639" w:rsidRDefault="00D41610" w:rsidP="007A0723">
      <w:pPr>
        <w:numPr>
          <w:ilvl w:val="0"/>
          <w:numId w:val="44"/>
        </w:numPr>
        <w:spacing w:after="160" w:line="259" w:lineRule="auto"/>
        <w:ind w:right="23"/>
        <w:contextualSpacing/>
        <w:jc w:val="both"/>
        <w:rPr>
          <w:rFonts w:cs="Arial"/>
          <w:sz w:val="24"/>
          <w:szCs w:val="24"/>
        </w:rPr>
      </w:pPr>
      <w:r w:rsidRPr="00EA7639">
        <w:rPr>
          <w:rFonts w:cs="Arial"/>
          <w:sz w:val="24"/>
          <w:szCs w:val="24"/>
        </w:rPr>
        <w:t>responsible for the introduction and implementation of this procedure.  However, all staff, all pupils and their parents/carers must play an active part in following the guidance and putting it into practice.  Teachers and support staff are expected to be pro-active, to treat all allegations seriously and to refer reports of incidents to the Equalities Co-ordinator / designated member of the senior leadership team. The incident is recorded accurately with future actions detailed.</w:t>
      </w:r>
    </w:p>
    <w:p w14:paraId="79F22866" w14:textId="77777777" w:rsidR="00D41610" w:rsidRPr="00EA7639" w:rsidRDefault="00D41610" w:rsidP="007A0723">
      <w:pPr>
        <w:ind w:right="23"/>
        <w:jc w:val="both"/>
        <w:rPr>
          <w:rFonts w:cs="Arial"/>
          <w:b/>
          <w:sz w:val="24"/>
          <w:szCs w:val="24"/>
        </w:rPr>
      </w:pPr>
    </w:p>
    <w:p w14:paraId="5A04C0C6" w14:textId="77777777" w:rsidR="00D41610" w:rsidRPr="00EA7639" w:rsidRDefault="00D41610" w:rsidP="007A0723">
      <w:pPr>
        <w:ind w:right="23"/>
        <w:jc w:val="both"/>
        <w:rPr>
          <w:rFonts w:cs="Arial"/>
          <w:sz w:val="24"/>
          <w:szCs w:val="24"/>
        </w:rPr>
      </w:pPr>
      <w:r w:rsidRPr="00EA7639">
        <w:rPr>
          <w:rFonts w:cs="Arial"/>
          <w:b/>
          <w:sz w:val="24"/>
          <w:szCs w:val="24"/>
        </w:rPr>
        <w:t>The Equalities Co-ordinator</w:t>
      </w:r>
      <w:r w:rsidRPr="00EA7639">
        <w:rPr>
          <w:rFonts w:cs="Arial"/>
          <w:sz w:val="24"/>
          <w:szCs w:val="24"/>
        </w:rPr>
        <w:t xml:space="preserve">, </w:t>
      </w:r>
      <w:r w:rsidRPr="00EA7639">
        <w:rPr>
          <w:rFonts w:cs="Arial"/>
          <w:b/>
          <w:bCs/>
          <w:sz w:val="24"/>
          <w:szCs w:val="24"/>
        </w:rPr>
        <w:t>in consultation with the Head Teacher, is required to</w:t>
      </w:r>
      <w:r w:rsidRPr="00EA7639">
        <w:rPr>
          <w:rFonts w:cs="Arial"/>
          <w:sz w:val="24"/>
          <w:szCs w:val="24"/>
        </w:rPr>
        <w:t>:</w:t>
      </w:r>
    </w:p>
    <w:p w14:paraId="03643F2E" w14:textId="3D343CB0" w:rsidR="00D41610" w:rsidRPr="00EA7639" w:rsidRDefault="00D41610" w:rsidP="007A0723">
      <w:pPr>
        <w:numPr>
          <w:ilvl w:val="0"/>
          <w:numId w:val="25"/>
        </w:numPr>
        <w:spacing w:after="160" w:line="259" w:lineRule="auto"/>
        <w:ind w:left="709" w:right="23" w:hanging="283"/>
        <w:contextualSpacing/>
        <w:jc w:val="both"/>
        <w:rPr>
          <w:rFonts w:eastAsia="Arial" w:cs="Arial"/>
          <w:sz w:val="24"/>
          <w:szCs w:val="24"/>
          <w:lang w:val="en-GB" w:eastAsia="en-GB"/>
        </w:rPr>
      </w:pPr>
      <w:r w:rsidRPr="00EA7639">
        <w:rPr>
          <w:rFonts w:eastAsia="Arial" w:cs="Arial"/>
          <w:sz w:val="24"/>
          <w:szCs w:val="24"/>
          <w:lang w:val="en-GB" w:eastAsia="en-GB"/>
        </w:rPr>
        <w:t>ensure that all allegations are reported and recorded rigorously</w:t>
      </w:r>
    </w:p>
    <w:p w14:paraId="180913DE" w14:textId="48D55D4D" w:rsidR="00961658" w:rsidRPr="00EA7639" w:rsidRDefault="00961658" w:rsidP="007A0723">
      <w:pPr>
        <w:numPr>
          <w:ilvl w:val="0"/>
          <w:numId w:val="25"/>
        </w:numPr>
        <w:spacing w:after="160" w:line="259" w:lineRule="auto"/>
        <w:ind w:left="709" w:right="23" w:hanging="283"/>
        <w:contextualSpacing/>
        <w:jc w:val="both"/>
        <w:rPr>
          <w:rFonts w:eastAsia="Arial" w:cs="Arial"/>
          <w:sz w:val="24"/>
          <w:szCs w:val="24"/>
          <w:lang w:val="en-GB" w:eastAsia="en-GB"/>
        </w:rPr>
      </w:pPr>
      <w:r w:rsidRPr="00EA7639">
        <w:rPr>
          <w:rFonts w:eastAsia="Arial" w:cs="Arial"/>
          <w:sz w:val="24"/>
          <w:szCs w:val="24"/>
          <w:lang w:val="en-GB" w:eastAsia="en-GB"/>
        </w:rPr>
        <w:t>monitor SEEMiS Bullying and Equalities module reports regularly, at least termly</w:t>
      </w:r>
    </w:p>
    <w:p w14:paraId="37D8739F" w14:textId="77777777" w:rsidR="00D41610" w:rsidRPr="00EA7639" w:rsidRDefault="00D41610" w:rsidP="007A0723">
      <w:pPr>
        <w:numPr>
          <w:ilvl w:val="0"/>
          <w:numId w:val="25"/>
        </w:numPr>
        <w:spacing w:after="160" w:line="259" w:lineRule="auto"/>
        <w:ind w:left="709" w:right="23" w:hanging="283"/>
        <w:contextualSpacing/>
        <w:jc w:val="both"/>
        <w:rPr>
          <w:rFonts w:eastAsia="Arial" w:cs="Arial"/>
          <w:sz w:val="24"/>
          <w:szCs w:val="24"/>
          <w:lang w:val="en-GB" w:eastAsia="en-GB"/>
        </w:rPr>
      </w:pPr>
      <w:r w:rsidRPr="00EA7639">
        <w:rPr>
          <w:rFonts w:eastAsia="Arial" w:cs="Arial"/>
          <w:sz w:val="24"/>
          <w:szCs w:val="24"/>
          <w:lang w:val="en-GB" w:eastAsia="en-GB"/>
        </w:rPr>
        <w:t>monitor and report annually on the implementation of this procedure</w:t>
      </w:r>
    </w:p>
    <w:p w14:paraId="05D85F2D" w14:textId="77777777" w:rsidR="00D41610" w:rsidRPr="00EA7639" w:rsidRDefault="00D41610" w:rsidP="007A0723">
      <w:pPr>
        <w:numPr>
          <w:ilvl w:val="0"/>
          <w:numId w:val="25"/>
        </w:numPr>
        <w:spacing w:after="160" w:line="259" w:lineRule="auto"/>
        <w:ind w:left="709" w:right="23" w:hanging="283"/>
        <w:contextualSpacing/>
        <w:jc w:val="both"/>
        <w:rPr>
          <w:rFonts w:eastAsia="Arial" w:cs="Arial"/>
          <w:sz w:val="24"/>
          <w:szCs w:val="24"/>
          <w:lang w:val="en-GB" w:eastAsia="en-GB"/>
        </w:rPr>
      </w:pPr>
      <w:r w:rsidRPr="00EA7639">
        <w:rPr>
          <w:rFonts w:eastAsia="Arial" w:cs="Arial"/>
          <w:sz w:val="24"/>
          <w:szCs w:val="24"/>
          <w:lang w:val="en-GB" w:eastAsia="en-GB"/>
        </w:rPr>
        <w:t>supervise the review and updating of this procedure at least every three years</w:t>
      </w:r>
    </w:p>
    <w:p w14:paraId="58C7EE9A" w14:textId="77777777" w:rsidR="00D41610" w:rsidRPr="00EA7639" w:rsidRDefault="00D41610" w:rsidP="007A0723">
      <w:pPr>
        <w:ind w:right="23"/>
        <w:jc w:val="both"/>
        <w:rPr>
          <w:rFonts w:cs="Arial"/>
          <w:b/>
          <w:sz w:val="24"/>
          <w:szCs w:val="24"/>
        </w:rPr>
      </w:pPr>
    </w:p>
    <w:p w14:paraId="09197F10" w14:textId="32373E83" w:rsidR="00D41610" w:rsidRPr="00EA7639" w:rsidRDefault="00D41610" w:rsidP="007A0723">
      <w:pPr>
        <w:ind w:right="23"/>
        <w:jc w:val="both"/>
        <w:rPr>
          <w:rFonts w:cs="Arial"/>
          <w:b/>
          <w:sz w:val="24"/>
          <w:szCs w:val="24"/>
        </w:rPr>
      </w:pPr>
      <w:r w:rsidRPr="00EA7639">
        <w:rPr>
          <w:rFonts w:cs="Arial"/>
          <w:b/>
          <w:sz w:val="24"/>
          <w:szCs w:val="24"/>
        </w:rPr>
        <w:t>Pupils are asked to:</w:t>
      </w:r>
    </w:p>
    <w:p w14:paraId="322C389E" w14:textId="77777777" w:rsidR="00D41610" w:rsidRPr="00EA7639" w:rsidRDefault="00D41610" w:rsidP="007A0723">
      <w:pPr>
        <w:numPr>
          <w:ilvl w:val="0"/>
          <w:numId w:val="41"/>
        </w:numPr>
        <w:spacing w:after="160" w:line="259" w:lineRule="auto"/>
        <w:ind w:right="23"/>
        <w:contextualSpacing/>
        <w:jc w:val="both"/>
        <w:rPr>
          <w:rFonts w:cs="Arial"/>
          <w:sz w:val="24"/>
          <w:szCs w:val="24"/>
        </w:rPr>
      </w:pPr>
      <w:r w:rsidRPr="00EA7639">
        <w:rPr>
          <w:rFonts w:cs="Arial"/>
          <w:sz w:val="24"/>
          <w:szCs w:val="24"/>
        </w:rPr>
        <w:t>report all incidents and suspected incidents of any type of bullying, discrimination or prejudice that they experience to a member of staff, where it is safe for them to do so</w:t>
      </w:r>
    </w:p>
    <w:p w14:paraId="6584DAE4" w14:textId="77777777" w:rsidR="00D41610" w:rsidRPr="00EA7639" w:rsidRDefault="00D41610" w:rsidP="007A0723">
      <w:pPr>
        <w:numPr>
          <w:ilvl w:val="0"/>
          <w:numId w:val="41"/>
        </w:numPr>
        <w:spacing w:after="160" w:line="259" w:lineRule="auto"/>
        <w:ind w:right="23"/>
        <w:contextualSpacing/>
        <w:jc w:val="both"/>
        <w:rPr>
          <w:rFonts w:cs="Arial"/>
          <w:sz w:val="24"/>
          <w:szCs w:val="24"/>
        </w:rPr>
      </w:pPr>
      <w:r w:rsidRPr="00EA7639">
        <w:rPr>
          <w:rFonts w:cs="Arial"/>
          <w:sz w:val="24"/>
          <w:szCs w:val="24"/>
        </w:rPr>
        <w:t xml:space="preserve">report all incidents and suspected incidents of bullying, discrimination and prejudice that they see to a member of staff, where it is safe for them to do so </w:t>
      </w:r>
    </w:p>
    <w:p w14:paraId="34CE4055" w14:textId="77777777" w:rsidR="00D41610" w:rsidRPr="00EA7639" w:rsidRDefault="00D41610" w:rsidP="007A0723">
      <w:pPr>
        <w:numPr>
          <w:ilvl w:val="0"/>
          <w:numId w:val="41"/>
        </w:numPr>
        <w:spacing w:after="160" w:line="259" w:lineRule="auto"/>
        <w:ind w:right="23"/>
        <w:contextualSpacing/>
        <w:jc w:val="both"/>
        <w:rPr>
          <w:rFonts w:cs="Arial"/>
          <w:sz w:val="24"/>
          <w:szCs w:val="24"/>
        </w:rPr>
      </w:pPr>
      <w:r w:rsidRPr="00EA7639">
        <w:rPr>
          <w:rFonts w:cs="Arial"/>
          <w:sz w:val="24"/>
          <w:szCs w:val="24"/>
        </w:rPr>
        <w:t>support each other and to seek help from a member of staff, to ensure that everyone feels safe and nobody feels excluded or afraid in school.</w:t>
      </w:r>
    </w:p>
    <w:p w14:paraId="6786DF1C" w14:textId="00B4E661" w:rsidR="00D41610" w:rsidRPr="00EA7639" w:rsidRDefault="00D41610" w:rsidP="007A0723">
      <w:pPr>
        <w:numPr>
          <w:ilvl w:val="0"/>
          <w:numId w:val="41"/>
        </w:numPr>
        <w:spacing w:after="160" w:line="259" w:lineRule="auto"/>
        <w:ind w:right="23"/>
        <w:contextualSpacing/>
        <w:jc w:val="both"/>
        <w:rPr>
          <w:rFonts w:cs="Arial"/>
          <w:sz w:val="24"/>
          <w:szCs w:val="24"/>
        </w:rPr>
      </w:pPr>
      <w:r w:rsidRPr="00EA7639">
        <w:rPr>
          <w:rFonts w:cs="Arial"/>
          <w:sz w:val="24"/>
          <w:szCs w:val="24"/>
        </w:rPr>
        <w:t xml:space="preserve">if they don’t feel able to speak to a member of staff, </w:t>
      </w:r>
      <w:r w:rsidR="007B1DAD" w:rsidRPr="00EA7639">
        <w:rPr>
          <w:rFonts w:cs="Arial"/>
          <w:sz w:val="24"/>
          <w:szCs w:val="24"/>
        </w:rPr>
        <w:t xml:space="preserve">the school also has a ‘Worry Box’ or any child can </w:t>
      </w:r>
      <w:r w:rsidR="007A0723" w:rsidRPr="00EA7639">
        <w:rPr>
          <w:rFonts w:cs="Arial"/>
          <w:sz w:val="24"/>
          <w:szCs w:val="24"/>
        </w:rPr>
        <w:t>self-refer</w:t>
      </w:r>
      <w:r w:rsidR="007B1DAD" w:rsidRPr="00EA7639">
        <w:rPr>
          <w:rFonts w:cs="Arial"/>
          <w:sz w:val="24"/>
          <w:szCs w:val="24"/>
        </w:rPr>
        <w:t xml:space="preserve"> to our school counselling service, Place 2 Be</w:t>
      </w:r>
      <w:r w:rsidRPr="00EA7639">
        <w:rPr>
          <w:rFonts w:cs="Arial"/>
          <w:sz w:val="24"/>
          <w:szCs w:val="24"/>
        </w:rPr>
        <w:t xml:space="preserve"> or contact an external organisation for advice and support, e.g. Childline, LGBT Youth Scotland or ELREC.</w:t>
      </w:r>
    </w:p>
    <w:p w14:paraId="3C2A1408" w14:textId="77777777" w:rsidR="00D41610" w:rsidRPr="00EA7639" w:rsidRDefault="00D41610" w:rsidP="007A0723">
      <w:pPr>
        <w:ind w:right="23"/>
        <w:jc w:val="both"/>
        <w:rPr>
          <w:rFonts w:cs="Arial"/>
          <w:b/>
          <w:bCs/>
          <w:sz w:val="24"/>
          <w:szCs w:val="24"/>
        </w:rPr>
      </w:pPr>
    </w:p>
    <w:p w14:paraId="354F4F19" w14:textId="77777777" w:rsidR="00D41610" w:rsidRPr="00EA7639" w:rsidRDefault="00D41610" w:rsidP="007A0723">
      <w:pPr>
        <w:ind w:right="23"/>
        <w:jc w:val="both"/>
        <w:rPr>
          <w:rFonts w:cs="Arial"/>
          <w:b/>
          <w:sz w:val="24"/>
          <w:szCs w:val="24"/>
        </w:rPr>
      </w:pPr>
      <w:r w:rsidRPr="00EA7639">
        <w:rPr>
          <w:rFonts w:cs="Arial"/>
          <w:b/>
          <w:bCs/>
          <w:sz w:val="24"/>
          <w:szCs w:val="24"/>
        </w:rPr>
        <w:t xml:space="preserve">All school staff </w:t>
      </w:r>
      <w:r w:rsidRPr="00EA7639">
        <w:rPr>
          <w:rFonts w:cs="Arial"/>
          <w:b/>
          <w:sz w:val="24"/>
          <w:szCs w:val="24"/>
        </w:rPr>
        <w:t>are required to:</w:t>
      </w:r>
    </w:p>
    <w:p w14:paraId="3E9A43E7" w14:textId="23C04A1B" w:rsidR="00D41610" w:rsidRPr="00EA7639" w:rsidRDefault="00D41610" w:rsidP="007A0723">
      <w:pPr>
        <w:numPr>
          <w:ilvl w:val="0"/>
          <w:numId w:val="23"/>
        </w:numPr>
        <w:spacing w:after="160" w:line="259" w:lineRule="auto"/>
        <w:ind w:left="709" w:right="23" w:hanging="283"/>
        <w:jc w:val="both"/>
        <w:rPr>
          <w:rFonts w:cs="Arial"/>
          <w:sz w:val="24"/>
          <w:szCs w:val="24"/>
        </w:rPr>
      </w:pPr>
      <w:r w:rsidRPr="00EA7639">
        <w:rPr>
          <w:rFonts w:cs="Arial"/>
          <w:sz w:val="24"/>
          <w:szCs w:val="24"/>
        </w:rPr>
        <w:t>be pro-active in implementing the procedure</w:t>
      </w:r>
      <w:r w:rsidR="009943AB">
        <w:rPr>
          <w:rFonts w:cs="Arial"/>
          <w:sz w:val="24"/>
          <w:szCs w:val="24"/>
        </w:rPr>
        <w:t>:</w:t>
      </w:r>
    </w:p>
    <w:p w14:paraId="3F2BDC3F" w14:textId="77777777" w:rsidR="00D41610" w:rsidRPr="00EA7639" w:rsidRDefault="00D41610" w:rsidP="007A0723">
      <w:pPr>
        <w:numPr>
          <w:ilvl w:val="0"/>
          <w:numId w:val="23"/>
        </w:numPr>
        <w:spacing w:after="160" w:line="259" w:lineRule="auto"/>
        <w:ind w:left="709" w:right="23" w:hanging="283"/>
        <w:jc w:val="both"/>
        <w:rPr>
          <w:rFonts w:cs="Arial"/>
          <w:sz w:val="24"/>
          <w:szCs w:val="24"/>
        </w:rPr>
      </w:pPr>
      <w:r w:rsidRPr="00EA7639">
        <w:rPr>
          <w:rFonts w:cs="Arial"/>
          <w:sz w:val="24"/>
          <w:szCs w:val="24"/>
        </w:rPr>
        <w:lastRenderedPageBreak/>
        <w:t>treat all allegations and observation of bullying, discrimination and prejudiced behaviour or language seriously</w:t>
      </w:r>
    </w:p>
    <w:p w14:paraId="10AD22DF" w14:textId="77777777" w:rsidR="00D41610" w:rsidRPr="00EA7639" w:rsidRDefault="00D41610" w:rsidP="007A0723">
      <w:pPr>
        <w:numPr>
          <w:ilvl w:val="0"/>
          <w:numId w:val="23"/>
        </w:numPr>
        <w:spacing w:after="160" w:line="259" w:lineRule="auto"/>
        <w:ind w:left="709" w:right="23" w:hanging="283"/>
        <w:jc w:val="both"/>
        <w:rPr>
          <w:rFonts w:cs="Arial"/>
          <w:sz w:val="24"/>
          <w:szCs w:val="24"/>
        </w:rPr>
      </w:pPr>
      <w:r w:rsidRPr="00EA7639">
        <w:rPr>
          <w:rFonts w:cs="Arial"/>
          <w:sz w:val="24"/>
          <w:szCs w:val="24"/>
        </w:rPr>
        <w:t>seek to address incidents, where appropriate</w:t>
      </w:r>
    </w:p>
    <w:p w14:paraId="5D1F9183" w14:textId="77777777" w:rsidR="00D41610" w:rsidRPr="00EA7639" w:rsidRDefault="00D41610" w:rsidP="007A0723">
      <w:pPr>
        <w:numPr>
          <w:ilvl w:val="0"/>
          <w:numId w:val="23"/>
        </w:numPr>
        <w:spacing w:after="160" w:line="259" w:lineRule="auto"/>
        <w:ind w:left="709" w:right="23" w:hanging="283"/>
        <w:jc w:val="both"/>
        <w:rPr>
          <w:rFonts w:cs="Arial"/>
          <w:sz w:val="24"/>
          <w:szCs w:val="24"/>
        </w:rPr>
      </w:pPr>
      <w:r w:rsidRPr="00EA7639">
        <w:rPr>
          <w:rFonts w:cs="Arial"/>
          <w:sz w:val="24"/>
          <w:szCs w:val="24"/>
        </w:rPr>
        <w:t>record any incidents on a Wellbeing Concern form</w:t>
      </w:r>
    </w:p>
    <w:p w14:paraId="1F1E39E4" w14:textId="77777777" w:rsidR="00D41610" w:rsidRPr="00EA7639" w:rsidRDefault="00D41610" w:rsidP="007A0723">
      <w:pPr>
        <w:numPr>
          <w:ilvl w:val="0"/>
          <w:numId w:val="23"/>
        </w:numPr>
        <w:spacing w:after="160" w:line="259" w:lineRule="auto"/>
        <w:ind w:left="709" w:right="23" w:hanging="283"/>
        <w:jc w:val="both"/>
        <w:rPr>
          <w:rFonts w:cs="Arial"/>
          <w:sz w:val="24"/>
          <w:szCs w:val="24"/>
        </w:rPr>
      </w:pPr>
      <w:r w:rsidRPr="00EA7639">
        <w:rPr>
          <w:rFonts w:cs="Arial"/>
          <w:sz w:val="24"/>
          <w:szCs w:val="24"/>
        </w:rPr>
        <w:t>inform the Equalities Co-ordinator / designated member of staff of all incidents</w:t>
      </w:r>
    </w:p>
    <w:p w14:paraId="334A73BF" w14:textId="77777777" w:rsidR="00EA7639" w:rsidRDefault="00EA7639" w:rsidP="007A0723">
      <w:pPr>
        <w:autoSpaceDE w:val="0"/>
        <w:autoSpaceDN w:val="0"/>
        <w:adjustRightInd w:val="0"/>
        <w:ind w:right="23"/>
        <w:jc w:val="both"/>
        <w:rPr>
          <w:rFonts w:eastAsia="Calibri" w:cs="Arial"/>
          <w:b/>
          <w:bCs/>
          <w:sz w:val="24"/>
          <w:szCs w:val="24"/>
          <w:lang w:val="en-GB"/>
        </w:rPr>
      </w:pPr>
    </w:p>
    <w:p w14:paraId="3683E1C4" w14:textId="136C0D64" w:rsidR="00D41610" w:rsidRPr="00EA7639" w:rsidRDefault="00D41610" w:rsidP="007A0723">
      <w:pPr>
        <w:autoSpaceDE w:val="0"/>
        <w:autoSpaceDN w:val="0"/>
        <w:adjustRightInd w:val="0"/>
        <w:ind w:right="23"/>
        <w:jc w:val="both"/>
        <w:rPr>
          <w:rFonts w:eastAsia="Calibri" w:cs="Arial"/>
          <w:sz w:val="24"/>
          <w:szCs w:val="24"/>
          <w:lang w:val="en-GB"/>
        </w:rPr>
      </w:pPr>
      <w:r w:rsidRPr="00EA7639">
        <w:rPr>
          <w:rFonts w:eastAsia="Calibri" w:cs="Arial"/>
          <w:b/>
          <w:bCs/>
          <w:sz w:val="24"/>
          <w:szCs w:val="24"/>
          <w:lang w:val="en-GB"/>
        </w:rPr>
        <w:t xml:space="preserve">Parents/carers are asked to: </w:t>
      </w:r>
    </w:p>
    <w:p w14:paraId="7C78F4FD" w14:textId="225D7EBD" w:rsidR="00D41610" w:rsidRPr="00EA7639" w:rsidRDefault="00D41610" w:rsidP="007A0723">
      <w:pPr>
        <w:numPr>
          <w:ilvl w:val="0"/>
          <w:numId w:val="51"/>
        </w:numPr>
        <w:autoSpaceDE w:val="0"/>
        <w:autoSpaceDN w:val="0"/>
        <w:adjustRightInd w:val="0"/>
        <w:spacing w:after="160" w:line="259" w:lineRule="auto"/>
        <w:contextualSpacing/>
        <w:jc w:val="both"/>
        <w:rPr>
          <w:rFonts w:eastAsiaTheme="minorHAnsi" w:cs="Arial"/>
          <w:sz w:val="24"/>
          <w:szCs w:val="24"/>
          <w:lang w:val="en-GB"/>
        </w:rPr>
      </w:pPr>
      <w:r w:rsidRPr="00EA7639">
        <w:rPr>
          <w:rFonts w:eastAsiaTheme="minorHAnsi" w:cs="Arial"/>
          <w:sz w:val="24"/>
          <w:szCs w:val="24"/>
          <w:lang w:val="en-GB"/>
        </w:rPr>
        <w:t>be aware of respect</w:t>
      </w:r>
      <w:r w:rsidRPr="00EA7639">
        <w:rPr>
          <w:rFonts w:eastAsiaTheme="minorHAnsi" w:cs="Arial"/>
          <w:i/>
          <w:sz w:val="24"/>
          <w:szCs w:val="24"/>
          <w:lang w:val="en-GB"/>
        </w:rPr>
        <w:t>me</w:t>
      </w:r>
      <w:r w:rsidRPr="00EA7639">
        <w:rPr>
          <w:rFonts w:eastAsiaTheme="minorHAnsi" w:cs="Arial"/>
          <w:sz w:val="24"/>
          <w:szCs w:val="24"/>
          <w:lang w:val="en-GB"/>
        </w:rPr>
        <w:t xml:space="preserve">, Scotland’s Anti-bullying Service booklet – Bullying Behaviour: A Guide for Parents and Carers </w:t>
      </w:r>
      <w:r w:rsidRPr="00EA7639">
        <w:rPr>
          <w:rFonts w:eastAsiaTheme="minorHAnsi" w:cs="Arial"/>
          <w:iCs/>
          <w:sz w:val="24"/>
          <w:szCs w:val="24"/>
          <w:lang w:val="en-GB"/>
        </w:rPr>
        <w:t xml:space="preserve">(available at </w:t>
      </w:r>
      <w:hyperlink r:id="rId11" w:history="1">
        <w:r w:rsidRPr="00EA7639">
          <w:rPr>
            <w:rFonts w:eastAsiaTheme="minorHAnsi" w:cs="Arial"/>
            <w:iCs/>
            <w:sz w:val="24"/>
            <w:szCs w:val="24"/>
            <w:u w:val="single"/>
            <w:lang w:val="en-GB"/>
          </w:rPr>
          <w:t>http://respectme.org.uk/resources/publications/</w:t>
        </w:r>
      </w:hyperlink>
      <w:r w:rsidRPr="00EA7639">
        <w:rPr>
          <w:rFonts w:eastAsiaTheme="minorHAnsi" w:cs="Arial"/>
          <w:iCs/>
          <w:sz w:val="24"/>
          <w:szCs w:val="24"/>
          <w:u w:val="single"/>
          <w:lang w:val="en-GB"/>
        </w:rPr>
        <w:t>)</w:t>
      </w:r>
    </w:p>
    <w:p w14:paraId="77D3D6B3" w14:textId="77777777" w:rsidR="002421C1" w:rsidRPr="00EA7639" w:rsidRDefault="002421C1" w:rsidP="007A0723">
      <w:pPr>
        <w:autoSpaceDE w:val="0"/>
        <w:autoSpaceDN w:val="0"/>
        <w:adjustRightInd w:val="0"/>
        <w:spacing w:after="160" w:line="259" w:lineRule="auto"/>
        <w:ind w:left="720"/>
        <w:contextualSpacing/>
        <w:jc w:val="both"/>
        <w:rPr>
          <w:rFonts w:eastAsiaTheme="minorHAnsi" w:cs="Arial"/>
          <w:sz w:val="24"/>
          <w:szCs w:val="24"/>
          <w:lang w:val="en-GB"/>
        </w:rPr>
      </w:pPr>
    </w:p>
    <w:p w14:paraId="475B977A" w14:textId="14E07A28" w:rsidR="00D41610" w:rsidRPr="00EA7639" w:rsidRDefault="00D41610" w:rsidP="007A0723">
      <w:pPr>
        <w:numPr>
          <w:ilvl w:val="0"/>
          <w:numId w:val="51"/>
        </w:numPr>
        <w:autoSpaceDE w:val="0"/>
        <w:autoSpaceDN w:val="0"/>
        <w:adjustRightInd w:val="0"/>
        <w:spacing w:after="160" w:line="259" w:lineRule="auto"/>
        <w:contextualSpacing/>
        <w:jc w:val="both"/>
        <w:rPr>
          <w:rFonts w:eastAsiaTheme="minorHAnsi" w:cs="Arial"/>
          <w:sz w:val="24"/>
          <w:szCs w:val="24"/>
          <w:lang w:val="en-GB"/>
        </w:rPr>
      </w:pPr>
      <w:r w:rsidRPr="00EA7639">
        <w:rPr>
          <w:rFonts w:eastAsiaTheme="minorHAnsi" w:cs="Arial"/>
          <w:sz w:val="24"/>
          <w:szCs w:val="24"/>
          <w:lang w:val="en-GB"/>
        </w:rPr>
        <w:t xml:space="preserve">work collaboratively and respectfully with staff, children and young people and other parents/carers where appropriate to help ensure bullying, </w:t>
      </w:r>
      <w:r w:rsidRPr="00EA7639">
        <w:rPr>
          <w:rFonts w:cs="Arial"/>
          <w:sz w:val="24"/>
          <w:szCs w:val="24"/>
        </w:rPr>
        <w:t xml:space="preserve">discrimination and prejudice </w:t>
      </w:r>
      <w:r w:rsidRPr="00EA7639">
        <w:rPr>
          <w:rFonts w:eastAsiaTheme="minorHAnsi" w:cs="Arial"/>
          <w:sz w:val="24"/>
          <w:szCs w:val="24"/>
          <w:lang w:val="en-GB"/>
        </w:rPr>
        <w:t>cannot thrive</w:t>
      </w:r>
    </w:p>
    <w:p w14:paraId="02BAFE04" w14:textId="77777777" w:rsidR="002421C1" w:rsidRPr="00EA7639" w:rsidRDefault="002421C1" w:rsidP="007A0723">
      <w:pPr>
        <w:autoSpaceDE w:val="0"/>
        <w:autoSpaceDN w:val="0"/>
        <w:adjustRightInd w:val="0"/>
        <w:spacing w:after="160" w:line="259" w:lineRule="auto"/>
        <w:contextualSpacing/>
        <w:jc w:val="both"/>
        <w:rPr>
          <w:rFonts w:eastAsiaTheme="minorHAnsi" w:cs="Arial"/>
          <w:sz w:val="24"/>
          <w:szCs w:val="24"/>
          <w:lang w:val="en-GB"/>
        </w:rPr>
      </w:pPr>
    </w:p>
    <w:p w14:paraId="1FCF100B" w14:textId="75C759CA" w:rsidR="00D41610" w:rsidRPr="00EA7639" w:rsidRDefault="00D41610" w:rsidP="007A0723">
      <w:pPr>
        <w:numPr>
          <w:ilvl w:val="0"/>
          <w:numId w:val="51"/>
        </w:numPr>
        <w:autoSpaceDE w:val="0"/>
        <w:autoSpaceDN w:val="0"/>
        <w:adjustRightInd w:val="0"/>
        <w:spacing w:after="160" w:line="259" w:lineRule="auto"/>
        <w:ind w:right="23"/>
        <w:jc w:val="both"/>
        <w:rPr>
          <w:rFonts w:eastAsia="Calibri" w:cs="Arial"/>
          <w:sz w:val="24"/>
          <w:szCs w:val="24"/>
          <w:lang w:val="en-GB"/>
        </w:rPr>
      </w:pPr>
      <w:r w:rsidRPr="00EA7639">
        <w:rPr>
          <w:rFonts w:eastAsia="Calibri" w:cs="Arial"/>
          <w:sz w:val="24"/>
          <w:szCs w:val="24"/>
          <w:lang w:val="en-GB"/>
        </w:rPr>
        <w:t xml:space="preserve">speak to any member of staff (the class teacher, guidance teacher or member of senior leadership team) if they have any concerns about bullying, </w:t>
      </w:r>
      <w:r w:rsidRPr="00EA7639">
        <w:rPr>
          <w:rFonts w:cs="Arial"/>
          <w:sz w:val="24"/>
          <w:szCs w:val="24"/>
        </w:rPr>
        <w:t xml:space="preserve">discrimination and prejudice experienced </w:t>
      </w:r>
      <w:r w:rsidRPr="00EA7639">
        <w:rPr>
          <w:rFonts w:eastAsia="Calibri" w:cs="Arial"/>
          <w:sz w:val="24"/>
          <w:szCs w:val="24"/>
          <w:lang w:val="en-GB"/>
        </w:rPr>
        <w:t>by their child or by another child</w:t>
      </w:r>
      <w:r w:rsidR="00721797" w:rsidRPr="00EA7639">
        <w:rPr>
          <w:rFonts w:eastAsia="Calibri" w:cs="Arial"/>
          <w:sz w:val="24"/>
          <w:szCs w:val="24"/>
          <w:lang w:val="en-GB"/>
        </w:rPr>
        <w:t xml:space="preserve"> </w:t>
      </w:r>
      <w:r w:rsidRPr="00EA7639">
        <w:rPr>
          <w:rFonts w:eastAsia="Calibri" w:cs="Arial"/>
          <w:sz w:val="24"/>
          <w:szCs w:val="24"/>
          <w:lang w:val="en-GB"/>
        </w:rPr>
        <w:t>/</w:t>
      </w:r>
      <w:r w:rsidR="00721797" w:rsidRPr="00EA7639">
        <w:rPr>
          <w:rFonts w:eastAsia="Calibri" w:cs="Arial"/>
          <w:sz w:val="24"/>
          <w:szCs w:val="24"/>
          <w:lang w:val="en-GB"/>
        </w:rPr>
        <w:t xml:space="preserve"> </w:t>
      </w:r>
      <w:r w:rsidRPr="00EA7639">
        <w:rPr>
          <w:rFonts w:eastAsia="Calibri" w:cs="Arial"/>
          <w:sz w:val="24"/>
          <w:szCs w:val="24"/>
          <w:lang w:val="en-GB"/>
        </w:rPr>
        <w:t>children at the time of the incident or as soon as possible thereafter</w:t>
      </w:r>
    </w:p>
    <w:p w14:paraId="65A73EF9" w14:textId="77777777"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z w:val="24"/>
          <w:szCs w:val="24"/>
          <w:lang w:val="en-GB"/>
        </w:rPr>
      </w:pPr>
      <w:r w:rsidRPr="00EA7639">
        <w:rPr>
          <w:rFonts w:eastAsia="Calibri" w:cs="Arial"/>
          <w:sz w:val="24"/>
          <w:szCs w:val="24"/>
          <w:lang w:val="en-GB"/>
        </w:rPr>
        <w:t>encourage their children to be positive members of our school community</w:t>
      </w:r>
    </w:p>
    <w:p w14:paraId="5C27D383" w14:textId="77777777"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trike/>
          <w:sz w:val="24"/>
          <w:szCs w:val="24"/>
          <w:lang w:val="en-GB"/>
        </w:rPr>
      </w:pPr>
      <w:r w:rsidRPr="00EA7639">
        <w:rPr>
          <w:rFonts w:eastAsia="Calibri" w:cs="Arial"/>
          <w:sz w:val="24"/>
          <w:szCs w:val="24"/>
          <w:lang w:val="en-GB"/>
        </w:rPr>
        <w:t xml:space="preserve">monitor closely their child’s use of mobile phone and the internet and to intervene if there is a suspicion that these are being used inappropriately.  </w:t>
      </w:r>
    </w:p>
    <w:p w14:paraId="7EEA287F" w14:textId="77777777"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z w:val="24"/>
          <w:szCs w:val="24"/>
          <w:lang w:val="en-GB"/>
        </w:rPr>
      </w:pPr>
      <w:r w:rsidRPr="00EA7639">
        <w:rPr>
          <w:rFonts w:eastAsiaTheme="minorHAnsi" w:cs="Arial"/>
          <w:sz w:val="24"/>
          <w:szCs w:val="24"/>
          <w:lang w:val="en-GB"/>
        </w:rPr>
        <w:t>understand that we seek to understand the experiences and address the needs of all children and young people who experience bullying, discrimination or prejudiced behaviour as well as those who present bullying, discrimination or prejudiced behaviour.  We do this within a framework of respect, responsibility, resolution and support.</w:t>
      </w:r>
    </w:p>
    <w:p w14:paraId="78207D27" w14:textId="77777777"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z w:val="24"/>
          <w:szCs w:val="24"/>
          <w:lang w:val="en-GB"/>
        </w:rPr>
      </w:pPr>
      <w:r w:rsidRPr="00EA7639">
        <w:rPr>
          <w:rFonts w:eastAsia="Calibri" w:cs="Arial"/>
          <w:sz w:val="24"/>
          <w:szCs w:val="24"/>
          <w:lang w:val="en-GB"/>
        </w:rPr>
        <w:t>speak to the Head Teacher if their concerns continue following initial intervention</w:t>
      </w:r>
    </w:p>
    <w:p w14:paraId="116E4C76" w14:textId="77777777"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z w:val="24"/>
          <w:szCs w:val="24"/>
          <w:lang w:val="en-GB"/>
        </w:rPr>
      </w:pPr>
      <w:r w:rsidRPr="00EA7639">
        <w:rPr>
          <w:rFonts w:eastAsia="Calibri" w:cs="Arial"/>
          <w:sz w:val="24"/>
          <w:szCs w:val="24"/>
          <w:lang w:val="en-GB"/>
        </w:rPr>
        <w:t>be aware that they can contact a relevant external organisation for advice and support</w:t>
      </w:r>
    </w:p>
    <w:p w14:paraId="4F78181E" w14:textId="17391CEE" w:rsidR="00D41610" w:rsidRPr="00EA7639" w:rsidRDefault="00D41610" w:rsidP="007A0723">
      <w:pPr>
        <w:numPr>
          <w:ilvl w:val="0"/>
          <w:numId w:val="24"/>
        </w:numPr>
        <w:autoSpaceDE w:val="0"/>
        <w:autoSpaceDN w:val="0"/>
        <w:adjustRightInd w:val="0"/>
        <w:spacing w:after="160" w:line="259" w:lineRule="auto"/>
        <w:ind w:left="709" w:right="23" w:hanging="283"/>
        <w:jc w:val="both"/>
        <w:rPr>
          <w:rFonts w:eastAsia="Calibri" w:cs="Arial"/>
          <w:sz w:val="24"/>
          <w:szCs w:val="24"/>
          <w:lang w:val="en-GB"/>
        </w:rPr>
      </w:pPr>
      <w:r w:rsidRPr="00EA7639">
        <w:rPr>
          <w:rFonts w:eastAsia="Calibri" w:cs="Arial"/>
          <w:sz w:val="24"/>
          <w:szCs w:val="24"/>
          <w:lang w:val="en-GB"/>
        </w:rPr>
        <w:t>be aware of the school’s complaints procedure and the Council’s Advice and Conciliation Service and their rights with</w:t>
      </w:r>
      <w:r w:rsidR="00D53284" w:rsidRPr="00EA7639">
        <w:rPr>
          <w:rFonts w:eastAsia="Calibri" w:cs="Arial"/>
          <w:sz w:val="24"/>
          <w:szCs w:val="24"/>
          <w:lang w:val="en-GB"/>
        </w:rPr>
        <w:t xml:space="preserve"> </w:t>
      </w:r>
      <w:r w:rsidRPr="00EA7639">
        <w:rPr>
          <w:rFonts w:eastAsia="Calibri" w:cs="Arial"/>
          <w:sz w:val="24"/>
          <w:szCs w:val="24"/>
          <w:lang w:val="en-GB"/>
        </w:rPr>
        <w:t>regard</w:t>
      </w:r>
      <w:r w:rsidR="00D53284" w:rsidRPr="00EA7639">
        <w:rPr>
          <w:rFonts w:eastAsia="Calibri" w:cs="Arial"/>
          <w:sz w:val="24"/>
          <w:szCs w:val="24"/>
          <w:lang w:val="en-GB"/>
        </w:rPr>
        <w:t>s</w:t>
      </w:r>
      <w:r w:rsidRPr="00EA7639">
        <w:rPr>
          <w:rFonts w:eastAsia="Calibri" w:cs="Arial"/>
          <w:sz w:val="24"/>
          <w:szCs w:val="24"/>
          <w:lang w:val="en-GB"/>
        </w:rPr>
        <w:t xml:space="preserve"> to these procedures</w:t>
      </w:r>
    </w:p>
    <w:p w14:paraId="67C1C379" w14:textId="579BBDD0" w:rsidR="00D41610" w:rsidRPr="00EA7639" w:rsidRDefault="00D41610" w:rsidP="007A0723">
      <w:pPr>
        <w:ind w:right="22"/>
        <w:jc w:val="both"/>
        <w:rPr>
          <w:rFonts w:cs="Arial"/>
          <w:b/>
          <w:bCs/>
          <w:sz w:val="24"/>
          <w:szCs w:val="24"/>
        </w:rPr>
      </w:pPr>
      <w:r w:rsidRPr="00EA7639">
        <w:rPr>
          <w:rFonts w:cs="Arial"/>
          <w:b/>
          <w:bCs/>
          <w:sz w:val="24"/>
          <w:szCs w:val="24"/>
        </w:rPr>
        <w:t xml:space="preserve">PROMOTION OF EQUALITY </w:t>
      </w:r>
    </w:p>
    <w:p w14:paraId="0ADD8DDD" w14:textId="04126FC6" w:rsidR="001B0F60" w:rsidRPr="00EA7639" w:rsidRDefault="001B0F60" w:rsidP="007A0723">
      <w:pPr>
        <w:ind w:right="22"/>
        <w:jc w:val="both"/>
        <w:rPr>
          <w:rFonts w:cs="Arial"/>
          <w:b/>
          <w:bCs/>
          <w:sz w:val="24"/>
          <w:szCs w:val="24"/>
        </w:rPr>
      </w:pPr>
    </w:p>
    <w:p w14:paraId="079E1EF2" w14:textId="020CACD1" w:rsidR="0034447D" w:rsidRPr="00EA7639" w:rsidRDefault="0034447D" w:rsidP="007A0723">
      <w:pPr>
        <w:ind w:right="-2"/>
        <w:jc w:val="both"/>
        <w:rPr>
          <w:rFonts w:cs="Arial"/>
          <w:bCs/>
          <w:sz w:val="24"/>
          <w:szCs w:val="24"/>
          <w:lang w:val="en-GB"/>
        </w:rPr>
      </w:pPr>
      <w:r w:rsidRPr="00EA7639">
        <w:rPr>
          <w:rFonts w:cs="Arial"/>
          <w:bCs/>
          <w:sz w:val="24"/>
          <w:szCs w:val="24"/>
          <w:lang w:val="en-GB"/>
        </w:rPr>
        <w:t xml:space="preserve">All teaching and learning within a Catholic school </w:t>
      </w:r>
      <w:r w:rsidR="00EA7639">
        <w:rPr>
          <w:rFonts w:cs="Arial"/>
          <w:bCs/>
          <w:sz w:val="24"/>
          <w:szCs w:val="24"/>
          <w:lang w:val="en-GB"/>
        </w:rPr>
        <w:t>is</w:t>
      </w:r>
      <w:r w:rsidRPr="00EA7639">
        <w:rPr>
          <w:rFonts w:cs="Arial"/>
          <w:bCs/>
          <w:sz w:val="24"/>
          <w:szCs w:val="24"/>
          <w:lang w:val="en-GB"/>
        </w:rPr>
        <w:t xml:space="preserve"> rooted in the teaching of the Church.  As part of our work to promote equality, we aim to ensure that children are offered opportunities to develop their understanding of faith in practice and to:</w:t>
      </w:r>
    </w:p>
    <w:p w14:paraId="2493443F"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understand and celebrate diversity in all its forms;</w:t>
      </w:r>
    </w:p>
    <w:p w14:paraId="40ADDBCF" w14:textId="73BF631C"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learn about equality and inclusion in a variety of curriculum areas (e.g. PSE, Science, RE</w:t>
      </w:r>
      <w:r w:rsidR="00D53284" w:rsidRPr="00EA7639">
        <w:rPr>
          <w:rFonts w:cs="Arial"/>
          <w:sz w:val="24"/>
          <w:szCs w:val="24"/>
          <w:lang w:val="en-GB"/>
        </w:rPr>
        <w:t>RC</w:t>
      </w:r>
      <w:r w:rsidRPr="00EA7639">
        <w:rPr>
          <w:rFonts w:cs="Arial"/>
          <w:sz w:val="24"/>
          <w:szCs w:val="24"/>
          <w:lang w:val="en-GB"/>
        </w:rPr>
        <w:t>, Art and English);</w:t>
      </w:r>
    </w:p>
    <w:p w14:paraId="68D67381"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develop an understanding of global citizenship;</w:t>
      </w:r>
    </w:p>
    <w:p w14:paraId="061A1DDE"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lastRenderedPageBreak/>
        <w:t>understand the power of language particularly relating to verbal abuse due to race, disability, sexual orientation or social standing;</w:t>
      </w:r>
    </w:p>
    <w:p w14:paraId="32F886BF"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develop an understanding of their rights, the rights of others, and their responsibilities to each other;</w:t>
      </w:r>
    </w:p>
    <w:p w14:paraId="0356109A"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develop an understanding and appreciation of other religious beliefs and cultures;</w:t>
      </w:r>
    </w:p>
    <w:p w14:paraId="5EA4406E" w14:textId="77777777" w:rsidR="000C6E99" w:rsidRPr="00EA7639" w:rsidRDefault="000C6E99" w:rsidP="007A0723">
      <w:pPr>
        <w:numPr>
          <w:ilvl w:val="0"/>
          <w:numId w:val="57"/>
        </w:numPr>
        <w:tabs>
          <w:tab w:val="clear" w:pos="360"/>
        </w:tabs>
        <w:ind w:left="1134" w:right="-2" w:hanging="425"/>
        <w:jc w:val="both"/>
        <w:rPr>
          <w:rFonts w:cs="Arial"/>
          <w:sz w:val="24"/>
          <w:szCs w:val="24"/>
          <w:lang w:val="en-GB"/>
        </w:rPr>
      </w:pPr>
      <w:r w:rsidRPr="00EA7639">
        <w:rPr>
          <w:rFonts w:cs="Arial"/>
          <w:sz w:val="24"/>
          <w:szCs w:val="24"/>
          <w:lang w:val="en-GB"/>
        </w:rPr>
        <w:t>develop emotionally and intellectually with the personal qualities and attributes required to make a successful life in a diverse society.</w:t>
      </w:r>
    </w:p>
    <w:p w14:paraId="23A08A46" w14:textId="77777777" w:rsidR="000C6E99" w:rsidRPr="00EA7639" w:rsidRDefault="000C6E99" w:rsidP="007A0723">
      <w:pPr>
        <w:ind w:right="-2"/>
        <w:jc w:val="both"/>
        <w:rPr>
          <w:rFonts w:cs="Arial"/>
          <w:bCs/>
          <w:sz w:val="24"/>
          <w:szCs w:val="24"/>
          <w:lang w:val="en-GB"/>
        </w:rPr>
      </w:pPr>
    </w:p>
    <w:p w14:paraId="125F1253" w14:textId="15AB9554" w:rsidR="001B0F60" w:rsidRPr="00EA7639" w:rsidRDefault="000C6E99" w:rsidP="007A0723">
      <w:pPr>
        <w:ind w:right="22"/>
        <w:jc w:val="both"/>
        <w:rPr>
          <w:rFonts w:cs="Arial"/>
          <w:sz w:val="24"/>
          <w:szCs w:val="24"/>
        </w:rPr>
      </w:pPr>
      <w:r w:rsidRPr="00EA7639">
        <w:rPr>
          <w:rFonts w:cs="Arial"/>
          <w:b/>
          <w:bCs/>
          <w:sz w:val="24"/>
          <w:szCs w:val="24"/>
        </w:rPr>
        <w:t>Through the Curriculum for Excellence,</w:t>
      </w:r>
      <w:r w:rsidRPr="00EA7639">
        <w:rPr>
          <w:rFonts w:cs="Arial"/>
          <w:sz w:val="24"/>
          <w:szCs w:val="24"/>
        </w:rPr>
        <w:t xml:space="preserve"> </w:t>
      </w:r>
      <w:r w:rsidRPr="00EA7639">
        <w:rPr>
          <w:rFonts w:cs="Arial"/>
          <w:b/>
          <w:bCs/>
          <w:sz w:val="24"/>
          <w:szCs w:val="24"/>
        </w:rPr>
        <w:t>we</w:t>
      </w:r>
      <w:r w:rsidRPr="00EA7639">
        <w:rPr>
          <w:rFonts w:cs="Arial"/>
          <w:sz w:val="24"/>
          <w:szCs w:val="24"/>
        </w:rPr>
        <w:t>:</w:t>
      </w:r>
    </w:p>
    <w:p w14:paraId="0755902D" w14:textId="77777777" w:rsidR="00D41610" w:rsidRPr="00EA7639" w:rsidRDefault="00D41610"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Increase knowledge of children’s rights and responsibilities as responsible citizens.</w:t>
      </w:r>
    </w:p>
    <w:p w14:paraId="3DAC03A6" w14:textId="77777777" w:rsidR="00505915" w:rsidRPr="00EA7639" w:rsidRDefault="00D41610"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Challenge stereotypes, bias and discrimination, including prejudice-based attitudes and language</w:t>
      </w:r>
      <w:r w:rsidR="00D708A1" w:rsidRPr="00EA7639">
        <w:rPr>
          <w:rFonts w:eastAsia="Arial" w:cs="Arial"/>
          <w:sz w:val="24"/>
          <w:szCs w:val="24"/>
          <w:lang w:val="en-GB" w:eastAsia="en-GB"/>
        </w:rPr>
        <w:t>.</w:t>
      </w:r>
    </w:p>
    <w:p w14:paraId="3E420457" w14:textId="255A0E5C" w:rsidR="00C92B3C" w:rsidRPr="00EA7639" w:rsidRDefault="008653A3"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eastAsia="en-GB"/>
        </w:rPr>
        <w:t>Deliver</w:t>
      </w:r>
      <w:r w:rsidR="00505915" w:rsidRPr="00EA7639">
        <w:rPr>
          <w:rFonts w:eastAsia="Arial" w:cs="Arial"/>
          <w:sz w:val="24"/>
          <w:szCs w:val="24"/>
          <w:lang w:eastAsia="en-GB"/>
        </w:rPr>
        <w:t xml:space="preserve"> an inclusive curriculum that reflects all identities</w:t>
      </w:r>
      <w:r w:rsidR="002A364E" w:rsidRPr="00EA7639">
        <w:rPr>
          <w:rFonts w:eastAsia="Arial" w:cs="Arial"/>
          <w:sz w:val="24"/>
          <w:szCs w:val="24"/>
          <w:lang w:eastAsia="en-GB"/>
        </w:rPr>
        <w:t xml:space="preserve">: </w:t>
      </w:r>
      <w:r w:rsidR="002A364E" w:rsidRPr="00EA7639">
        <w:rPr>
          <w:rFonts w:eastAsiaTheme="minorHAnsi" w:cs="Arial"/>
          <w:sz w:val="24"/>
          <w:szCs w:val="24"/>
        </w:rPr>
        <w:t>disability</w:t>
      </w:r>
      <w:r w:rsidR="002A364E" w:rsidRPr="00EA7639">
        <w:rPr>
          <w:rFonts w:cs="Arial"/>
          <w:sz w:val="24"/>
          <w:szCs w:val="24"/>
        </w:rPr>
        <w:t xml:space="preserve">; </w:t>
      </w:r>
      <w:r w:rsidR="002A364E" w:rsidRPr="00EA7639">
        <w:rPr>
          <w:rFonts w:eastAsiaTheme="minorHAnsi" w:cs="Arial"/>
          <w:sz w:val="24"/>
          <w:szCs w:val="24"/>
        </w:rPr>
        <w:t>race</w:t>
      </w:r>
      <w:r w:rsidR="002A364E" w:rsidRPr="00EA7639">
        <w:rPr>
          <w:rFonts w:cs="Arial"/>
          <w:sz w:val="24"/>
          <w:szCs w:val="24"/>
        </w:rPr>
        <w:t xml:space="preserve">; </w:t>
      </w:r>
      <w:r w:rsidR="002A364E" w:rsidRPr="00EA7639">
        <w:rPr>
          <w:rFonts w:eastAsiaTheme="minorHAnsi" w:cs="Arial"/>
          <w:sz w:val="24"/>
          <w:szCs w:val="24"/>
        </w:rPr>
        <w:t>sex; pregnancy/maternity</w:t>
      </w:r>
      <w:r w:rsidR="002A364E" w:rsidRPr="00EA7639">
        <w:rPr>
          <w:rFonts w:cs="Arial"/>
          <w:sz w:val="24"/>
          <w:szCs w:val="24"/>
        </w:rPr>
        <w:t xml:space="preserve">; </w:t>
      </w:r>
      <w:r w:rsidR="002A364E" w:rsidRPr="00EA7639">
        <w:rPr>
          <w:rFonts w:eastAsiaTheme="minorHAnsi" w:cs="Arial"/>
          <w:sz w:val="24"/>
          <w:szCs w:val="24"/>
        </w:rPr>
        <w:t>religion/belief</w:t>
      </w:r>
      <w:r w:rsidR="002A364E" w:rsidRPr="00EA7639">
        <w:rPr>
          <w:rFonts w:cs="Arial"/>
          <w:sz w:val="24"/>
          <w:szCs w:val="24"/>
        </w:rPr>
        <w:t>; s</w:t>
      </w:r>
      <w:r w:rsidR="002A364E" w:rsidRPr="00EA7639">
        <w:rPr>
          <w:rFonts w:eastAsiaTheme="minorHAnsi" w:cs="Arial"/>
          <w:sz w:val="24"/>
          <w:szCs w:val="24"/>
        </w:rPr>
        <w:t>exual orientation</w:t>
      </w:r>
      <w:r w:rsidR="002A364E" w:rsidRPr="00EA7639">
        <w:rPr>
          <w:rFonts w:cs="Arial"/>
          <w:sz w:val="24"/>
          <w:szCs w:val="24"/>
        </w:rPr>
        <w:t xml:space="preserve">; </w:t>
      </w:r>
      <w:r w:rsidR="002A364E" w:rsidRPr="00EA7639">
        <w:rPr>
          <w:rFonts w:eastAsiaTheme="minorHAnsi" w:cs="Arial"/>
          <w:sz w:val="24"/>
          <w:szCs w:val="24"/>
        </w:rPr>
        <w:t>gender reassignment; age</w:t>
      </w:r>
      <w:r w:rsidR="002A364E" w:rsidRPr="00EA7639">
        <w:rPr>
          <w:rFonts w:cs="Arial"/>
          <w:sz w:val="24"/>
          <w:szCs w:val="24"/>
        </w:rPr>
        <w:t xml:space="preserve">; </w:t>
      </w:r>
      <w:r w:rsidR="002A364E" w:rsidRPr="00EA7639">
        <w:rPr>
          <w:rFonts w:eastAsiaTheme="minorHAnsi" w:cs="Arial"/>
          <w:sz w:val="24"/>
          <w:szCs w:val="24"/>
        </w:rPr>
        <w:t>marriage/civil partnership as well as asylum seeker or refugee status</w:t>
      </w:r>
      <w:r w:rsidR="002A364E" w:rsidRPr="00EA7639">
        <w:rPr>
          <w:rFonts w:cs="Arial"/>
          <w:sz w:val="24"/>
          <w:szCs w:val="24"/>
        </w:rPr>
        <w:t xml:space="preserve">; </w:t>
      </w:r>
      <w:r w:rsidR="002A364E" w:rsidRPr="00EA7639">
        <w:rPr>
          <w:rFonts w:eastAsiaTheme="minorHAnsi" w:cs="Arial"/>
          <w:sz w:val="24"/>
          <w:szCs w:val="24"/>
        </w:rPr>
        <w:t>body image</w:t>
      </w:r>
      <w:r w:rsidR="002A364E" w:rsidRPr="00EA7639">
        <w:rPr>
          <w:rFonts w:cs="Arial"/>
          <w:sz w:val="24"/>
          <w:szCs w:val="24"/>
        </w:rPr>
        <w:t>; b</w:t>
      </w:r>
      <w:r w:rsidR="002A364E" w:rsidRPr="00EA7639">
        <w:rPr>
          <w:rFonts w:eastAsiaTheme="minorHAnsi" w:cs="Arial"/>
          <w:sz w:val="24"/>
          <w:szCs w:val="24"/>
        </w:rPr>
        <w:t>eing care experienced; social or economic status</w:t>
      </w:r>
      <w:r w:rsidR="002A364E" w:rsidRPr="00EA7639">
        <w:rPr>
          <w:rFonts w:cs="Arial"/>
          <w:sz w:val="24"/>
          <w:szCs w:val="24"/>
        </w:rPr>
        <w:t>; y</w:t>
      </w:r>
      <w:r w:rsidR="002A364E" w:rsidRPr="00EA7639">
        <w:rPr>
          <w:rFonts w:eastAsiaTheme="minorHAnsi" w:cs="Arial"/>
          <w:sz w:val="24"/>
          <w:szCs w:val="24"/>
        </w:rPr>
        <w:t>oung carer responsibilities</w:t>
      </w:r>
      <w:r w:rsidR="002A364E" w:rsidRPr="00EA7639">
        <w:rPr>
          <w:rFonts w:cs="Arial"/>
          <w:sz w:val="24"/>
          <w:szCs w:val="24"/>
        </w:rPr>
        <w:t>; i</w:t>
      </w:r>
      <w:r w:rsidR="002A364E" w:rsidRPr="00EA7639">
        <w:rPr>
          <w:rFonts w:eastAsiaTheme="minorHAnsi" w:cs="Arial"/>
          <w:sz w:val="24"/>
          <w:szCs w:val="24"/>
        </w:rPr>
        <w:t>mprisonment of parents/carers, siblings, or other family members.</w:t>
      </w:r>
      <w:r w:rsidR="002A364E" w:rsidRPr="00EA7639">
        <w:rPr>
          <w:rFonts w:eastAsia="Arial" w:cs="Arial"/>
          <w:sz w:val="24"/>
          <w:szCs w:val="24"/>
          <w:lang w:val="en-GB" w:eastAsia="en-GB"/>
        </w:rPr>
        <w:t xml:space="preserve">  T</w:t>
      </w:r>
      <w:r w:rsidR="00505915" w:rsidRPr="00EA7639">
        <w:rPr>
          <w:rFonts w:eastAsiaTheme="minorHAnsi" w:cs="Arial"/>
          <w:sz w:val="24"/>
          <w:szCs w:val="24"/>
        </w:rPr>
        <w:t>his enables our children and young people to develop their sense of understanding and inclusion of others as well as seeing themselves reflected in th</w:t>
      </w:r>
      <w:r w:rsidR="00C56C8B" w:rsidRPr="00EA7639">
        <w:rPr>
          <w:rFonts w:eastAsiaTheme="minorHAnsi" w:cs="Arial"/>
          <w:sz w:val="24"/>
          <w:szCs w:val="24"/>
        </w:rPr>
        <w:t>e</w:t>
      </w:r>
      <w:r w:rsidR="00505915" w:rsidRPr="00EA7639">
        <w:rPr>
          <w:rFonts w:eastAsiaTheme="minorHAnsi" w:cs="Arial"/>
          <w:sz w:val="24"/>
          <w:szCs w:val="24"/>
        </w:rPr>
        <w:t xml:space="preserve"> learning community.</w:t>
      </w:r>
      <w:r w:rsidR="007F4729" w:rsidRPr="00EA7639">
        <w:rPr>
          <w:rFonts w:eastAsiaTheme="minorHAnsi" w:cs="Arial"/>
          <w:sz w:val="24"/>
          <w:szCs w:val="24"/>
        </w:rPr>
        <w:t xml:space="preserve">  </w:t>
      </w:r>
    </w:p>
    <w:p w14:paraId="4C118C9A" w14:textId="710F0539" w:rsidR="008653A3" w:rsidRPr="00EA7639" w:rsidRDefault="008653A3"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Provide age-appropriate reading materials and resources that positively reflect and represent diversity</w:t>
      </w:r>
      <w:r w:rsidR="00C04D28" w:rsidRPr="00EA7639">
        <w:rPr>
          <w:rFonts w:eastAsia="Arial" w:cs="Arial"/>
          <w:sz w:val="24"/>
          <w:szCs w:val="24"/>
          <w:lang w:val="en-GB" w:eastAsia="en-GB"/>
        </w:rPr>
        <w:t xml:space="preserve"> and reflect the protected characteristics</w:t>
      </w:r>
      <w:r w:rsidRPr="00EA7639">
        <w:rPr>
          <w:rFonts w:eastAsia="Arial" w:cs="Arial"/>
          <w:sz w:val="24"/>
          <w:szCs w:val="24"/>
          <w:lang w:val="en-GB" w:eastAsia="en-GB"/>
        </w:rPr>
        <w:t>, e.g. family structures that include single parents, people from minority ethnic backgrounds, disabled people, same-sex parents.</w:t>
      </w:r>
    </w:p>
    <w:p w14:paraId="31DC8930" w14:textId="77777777" w:rsidR="00D41610" w:rsidRPr="00EA7639" w:rsidRDefault="00D41610"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Teach Critical Literacy</w:t>
      </w:r>
    </w:p>
    <w:p w14:paraId="16BEA2F4" w14:textId="77777777" w:rsidR="00D41610" w:rsidRPr="00EA7639" w:rsidRDefault="00D41610"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Build resilience and empathy in young people as confident individuals.</w:t>
      </w:r>
    </w:p>
    <w:p w14:paraId="2A7E30B3" w14:textId="77777777" w:rsidR="00D41610" w:rsidRPr="00EA7639" w:rsidRDefault="00D41610" w:rsidP="007A0723">
      <w:pPr>
        <w:numPr>
          <w:ilvl w:val="0"/>
          <w:numId w:val="27"/>
        </w:numPr>
        <w:spacing w:after="160" w:line="259" w:lineRule="auto"/>
        <w:ind w:right="22"/>
        <w:contextualSpacing/>
        <w:jc w:val="both"/>
        <w:rPr>
          <w:rFonts w:eastAsia="Arial" w:cs="Arial"/>
          <w:sz w:val="24"/>
          <w:szCs w:val="24"/>
          <w:lang w:val="en-GB" w:eastAsia="en-GB"/>
        </w:rPr>
      </w:pPr>
      <w:r w:rsidRPr="00EA7639">
        <w:rPr>
          <w:rFonts w:eastAsia="Arial" w:cs="Arial"/>
          <w:sz w:val="24"/>
          <w:szCs w:val="24"/>
          <w:lang w:val="en-GB" w:eastAsia="en-GB"/>
        </w:rPr>
        <w:t>Raise awareness about bullying and our Anti-Bullying Procedure across a range of school subjects.</w:t>
      </w:r>
    </w:p>
    <w:p w14:paraId="31AEED50" w14:textId="77777777" w:rsidR="00D41610" w:rsidRPr="00D53284" w:rsidRDefault="00D41610" w:rsidP="007A0723">
      <w:pPr>
        <w:ind w:right="22"/>
        <w:jc w:val="both"/>
        <w:rPr>
          <w:rFonts w:cs="Arial"/>
          <w:b/>
        </w:rPr>
      </w:pPr>
    </w:p>
    <w:p w14:paraId="0E529AB4" w14:textId="77777777" w:rsidR="00EA7639" w:rsidRDefault="00EA7639" w:rsidP="007A0723">
      <w:pPr>
        <w:ind w:right="22"/>
        <w:jc w:val="both"/>
        <w:rPr>
          <w:rFonts w:cs="Arial"/>
          <w:b/>
        </w:rPr>
      </w:pPr>
    </w:p>
    <w:p w14:paraId="1DF99AB4" w14:textId="0748C8F9" w:rsidR="00D41610" w:rsidRPr="00645F6A" w:rsidRDefault="00D41610" w:rsidP="007A0723">
      <w:pPr>
        <w:ind w:right="22"/>
        <w:jc w:val="both"/>
        <w:rPr>
          <w:rFonts w:cs="Arial"/>
          <w:b/>
          <w:sz w:val="24"/>
          <w:szCs w:val="24"/>
        </w:rPr>
      </w:pPr>
      <w:r w:rsidRPr="00645F6A">
        <w:rPr>
          <w:rFonts w:cs="Arial"/>
          <w:b/>
          <w:sz w:val="24"/>
          <w:szCs w:val="24"/>
        </w:rPr>
        <w:t>PREVENTION</w:t>
      </w:r>
    </w:p>
    <w:p w14:paraId="0BB0AF94" w14:textId="4BD1360F" w:rsidR="00D41610" w:rsidRPr="00645F6A" w:rsidRDefault="00D41610" w:rsidP="007A0723">
      <w:pPr>
        <w:ind w:right="22"/>
        <w:jc w:val="both"/>
        <w:rPr>
          <w:rFonts w:cs="Arial"/>
          <w:sz w:val="24"/>
          <w:szCs w:val="24"/>
        </w:rPr>
      </w:pPr>
      <w:r w:rsidRPr="00645F6A">
        <w:rPr>
          <w:rFonts w:cs="Arial"/>
          <w:sz w:val="24"/>
          <w:szCs w:val="24"/>
        </w:rPr>
        <w:t xml:space="preserve">By promoting a positive school ethos, with a focus on rights, equalities and health and wellbeing, we hope to prevent bullying, </w:t>
      </w:r>
      <w:r w:rsidR="0068180D" w:rsidRPr="00645F6A">
        <w:rPr>
          <w:rFonts w:cs="Arial"/>
          <w:sz w:val="24"/>
          <w:szCs w:val="24"/>
        </w:rPr>
        <w:t>prejudice and discrimination</w:t>
      </w:r>
      <w:r w:rsidRPr="00645F6A" w:rsidDel="00C417FB">
        <w:rPr>
          <w:rFonts w:cs="Arial"/>
          <w:sz w:val="24"/>
          <w:szCs w:val="24"/>
        </w:rPr>
        <w:t xml:space="preserve"> </w:t>
      </w:r>
      <w:r w:rsidRPr="00645F6A">
        <w:rPr>
          <w:rFonts w:cs="Arial"/>
          <w:sz w:val="24"/>
          <w:szCs w:val="24"/>
        </w:rPr>
        <w:t>happening.</w:t>
      </w:r>
    </w:p>
    <w:p w14:paraId="144C7F7C" w14:textId="77777777" w:rsidR="00D41610" w:rsidRPr="00645F6A" w:rsidRDefault="00D41610" w:rsidP="007A0723">
      <w:pPr>
        <w:ind w:right="22"/>
        <w:jc w:val="both"/>
        <w:rPr>
          <w:rFonts w:cs="Arial"/>
          <w:sz w:val="24"/>
          <w:szCs w:val="24"/>
        </w:rPr>
      </w:pPr>
    </w:p>
    <w:p w14:paraId="55C36CCC" w14:textId="35ED72DB" w:rsidR="00D41610" w:rsidRPr="00645F6A" w:rsidRDefault="00D41610"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 xml:space="preserve">We </w:t>
      </w:r>
      <w:r w:rsidR="007B1DAD" w:rsidRPr="00645F6A">
        <w:rPr>
          <w:rFonts w:eastAsia="Arial" w:cs="Arial"/>
          <w:sz w:val="24"/>
          <w:szCs w:val="24"/>
          <w:lang w:val="en-GB" w:eastAsia="en-GB"/>
        </w:rPr>
        <w:t>have</w:t>
      </w:r>
      <w:r w:rsidRPr="00645F6A">
        <w:rPr>
          <w:rFonts w:eastAsia="Arial" w:cs="Arial"/>
          <w:sz w:val="24"/>
          <w:szCs w:val="24"/>
          <w:lang w:val="en-GB" w:eastAsia="en-GB"/>
        </w:rPr>
        <w:t xml:space="preserve"> posters and school display</w:t>
      </w:r>
      <w:r w:rsidR="007B1DAD" w:rsidRPr="00645F6A">
        <w:rPr>
          <w:rFonts w:eastAsia="Arial" w:cs="Arial"/>
          <w:sz w:val="24"/>
          <w:szCs w:val="24"/>
          <w:lang w:val="en-GB" w:eastAsia="en-GB"/>
        </w:rPr>
        <w:t>s</w:t>
      </w:r>
      <w:r w:rsidRPr="00645F6A">
        <w:rPr>
          <w:rFonts w:eastAsia="Arial" w:cs="Arial"/>
          <w:sz w:val="24"/>
          <w:szCs w:val="24"/>
          <w:lang w:val="en-GB" w:eastAsia="en-GB"/>
        </w:rPr>
        <w:t xml:space="preserve"> and use them to remind pupils that </w:t>
      </w:r>
      <w:r w:rsidRPr="00645F6A">
        <w:rPr>
          <w:rFonts w:cs="Arial"/>
          <w:sz w:val="24"/>
          <w:szCs w:val="24"/>
        </w:rPr>
        <w:t xml:space="preserve">bullying, </w:t>
      </w:r>
      <w:r w:rsidR="0068180D" w:rsidRPr="00645F6A">
        <w:rPr>
          <w:rFonts w:cs="Arial"/>
          <w:sz w:val="24"/>
          <w:szCs w:val="24"/>
        </w:rPr>
        <w:t>prejudice and discrimination</w:t>
      </w:r>
      <w:r w:rsidRPr="00645F6A">
        <w:rPr>
          <w:rFonts w:cs="Arial"/>
          <w:sz w:val="24"/>
          <w:szCs w:val="24"/>
        </w:rPr>
        <w:t xml:space="preserve"> </w:t>
      </w:r>
      <w:r w:rsidRPr="00645F6A">
        <w:rPr>
          <w:rFonts w:eastAsia="Arial" w:cs="Arial"/>
          <w:sz w:val="24"/>
          <w:szCs w:val="24"/>
          <w:lang w:val="en-GB" w:eastAsia="en-GB"/>
        </w:rPr>
        <w:t>are not acceptable and what to do if they or someone they know is being bullied</w:t>
      </w:r>
      <w:r w:rsidR="006A2E49" w:rsidRPr="00645F6A">
        <w:rPr>
          <w:rFonts w:eastAsia="Arial" w:cs="Arial"/>
          <w:sz w:val="24"/>
          <w:szCs w:val="24"/>
          <w:lang w:val="en-GB" w:eastAsia="en-GB"/>
        </w:rPr>
        <w:t xml:space="preserve"> or experiencing prejudice</w:t>
      </w:r>
      <w:r w:rsidRPr="00645F6A">
        <w:rPr>
          <w:rFonts w:eastAsia="Arial" w:cs="Arial"/>
          <w:sz w:val="24"/>
          <w:szCs w:val="24"/>
          <w:lang w:val="en-GB" w:eastAsia="en-GB"/>
        </w:rPr>
        <w:t xml:space="preserve">. </w:t>
      </w:r>
    </w:p>
    <w:p w14:paraId="4531A327" w14:textId="371339D3" w:rsidR="00D41610" w:rsidRPr="00645F6A" w:rsidRDefault="00EA7639"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 xml:space="preserve">Our Pupil Rights and Equalities </w:t>
      </w:r>
      <w:r w:rsidR="007A0723" w:rsidRPr="00645F6A">
        <w:rPr>
          <w:rFonts w:eastAsia="Arial" w:cs="Arial"/>
          <w:sz w:val="24"/>
          <w:szCs w:val="24"/>
          <w:lang w:val="en-GB" w:eastAsia="en-GB"/>
        </w:rPr>
        <w:t xml:space="preserve">Group </w:t>
      </w:r>
      <w:r w:rsidR="00D41610" w:rsidRPr="00645F6A">
        <w:rPr>
          <w:rFonts w:eastAsia="Arial" w:cs="Arial"/>
          <w:sz w:val="24"/>
          <w:szCs w:val="24"/>
          <w:lang w:val="en-GB" w:eastAsia="en-GB"/>
        </w:rPr>
        <w:t xml:space="preserve">actively supports the school’s work on prevention of bullying, </w:t>
      </w:r>
      <w:r w:rsidR="0068180D" w:rsidRPr="00645F6A">
        <w:rPr>
          <w:rFonts w:cs="Arial"/>
          <w:sz w:val="24"/>
          <w:szCs w:val="24"/>
        </w:rPr>
        <w:t>prejudice and discrimination</w:t>
      </w:r>
      <w:r w:rsidR="00D41610" w:rsidRPr="00645F6A">
        <w:rPr>
          <w:rFonts w:cs="Arial"/>
          <w:sz w:val="24"/>
          <w:szCs w:val="24"/>
        </w:rPr>
        <w:t>.</w:t>
      </w:r>
    </w:p>
    <w:p w14:paraId="1C4CEF3B" w14:textId="49829880" w:rsidR="00D41610" w:rsidRPr="00645F6A" w:rsidRDefault="00D41610"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 xml:space="preserve">Bullying, </w:t>
      </w:r>
      <w:r w:rsidR="0068180D" w:rsidRPr="00645F6A">
        <w:rPr>
          <w:rFonts w:cs="Arial"/>
          <w:sz w:val="24"/>
          <w:szCs w:val="24"/>
        </w:rPr>
        <w:t>prejudice and discrimination</w:t>
      </w:r>
      <w:r w:rsidRPr="00645F6A" w:rsidDel="00C417FB">
        <w:rPr>
          <w:rFonts w:eastAsia="Arial" w:cs="Arial"/>
          <w:sz w:val="24"/>
          <w:szCs w:val="24"/>
          <w:lang w:val="en-GB" w:eastAsia="en-GB"/>
        </w:rPr>
        <w:t xml:space="preserve"> </w:t>
      </w:r>
      <w:r w:rsidRPr="00645F6A">
        <w:rPr>
          <w:rFonts w:eastAsia="Arial" w:cs="Arial"/>
          <w:sz w:val="24"/>
          <w:szCs w:val="24"/>
          <w:lang w:val="en-GB" w:eastAsia="en-GB"/>
        </w:rPr>
        <w:t>and other equality-related issues are a standing i</w:t>
      </w:r>
      <w:r w:rsidR="00EA7639" w:rsidRPr="00645F6A">
        <w:rPr>
          <w:rFonts w:eastAsia="Arial" w:cs="Arial"/>
          <w:sz w:val="24"/>
          <w:szCs w:val="24"/>
          <w:lang w:val="en-GB" w:eastAsia="en-GB"/>
        </w:rPr>
        <w:t>tem on the SLT meetings, staff</w:t>
      </w:r>
      <w:r w:rsidRPr="00645F6A">
        <w:rPr>
          <w:rFonts w:eastAsia="Arial" w:cs="Arial"/>
          <w:sz w:val="24"/>
          <w:szCs w:val="24"/>
          <w:lang w:val="en-GB" w:eastAsia="en-GB"/>
        </w:rPr>
        <w:t xml:space="preserve"> meetings and our Pupil</w:t>
      </w:r>
      <w:r w:rsidR="00EA7639" w:rsidRPr="00645F6A">
        <w:rPr>
          <w:rFonts w:eastAsia="Arial" w:cs="Arial"/>
          <w:sz w:val="24"/>
          <w:szCs w:val="24"/>
          <w:lang w:val="en-GB" w:eastAsia="en-GB"/>
        </w:rPr>
        <w:t xml:space="preserve"> Equalities Rights</w:t>
      </w:r>
      <w:r w:rsidRPr="00645F6A">
        <w:rPr>
          <w:rFonts w:eastAsia="Arial" w:cs="Arial"/>
          <w:sz w:val="24"/>
          <w:szCs w:val="24"/>
          <w:lang w:val="en-GB" w:eastAsia="en-GB"/>
        </w:rPr>
        <w:t xml:space="preserve"> Council agenda.</w:t>
      </w:r>
    </w:p>
    <w:p w14:paraId="4E8258AA" w14:textId="71D0A049" w:rsidR="00D41610" w:rsidRPr="00645F6A" w:rsidRDefault="00D41610"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 xml:space="preserve">We carry out </w:t>
      </w:r>
      <w:r w:rsidR="00EB2813">
        <w:rPr>
          <w:rFonts w:eastAsia="Arial" w:cs="Arial"/>
          <w:sz w:val="24"/>
          <w:szCs w:val="24"/>
          <w:lang w:val="en-GB" w:eastAsia="en-GB"/>
        </w:rPr>
        <w:t>annual</w:t>
      </w:r>
      <w:r w:rsidRPr="00645F6A">
        <w:rPr>
          <w:rFonts w:eastAsia="Arial" w:cs="Arial"/>
          <w:sz w:val="24"/>
          <w:szCs w:val="24"/>
          <w:lang w:val="en-GB" w:eastAsia="en-GB"/>
        </w:rPr>
        <w:t xml:space="preserve"> surveys and focus groups to evaluate ethos and health and wellbeing in the school</w:t>
      </w:r>
      <w:r w:rsidR="00EB2813">
        <w:rPr>
          <w:rFonts w:eastAsia="Arial" w:cs="Arial"/>
          <w:sz w:val="24"/>
          <w:szCs w:val="24"/>
          <w:lang w:val="en-GB" w:eastAsia="en-GB"/>
        </w:rPr>
        <w:t xml:space="preserve"> in accordance with CEC</w:t>
      </w:r>
    </w:p>
    <w:p w14:paraId="301B5978" w14:textId="2E953D6F" w:rsidR="00D41610" w:rsidRPr="00645F6A" w:rsidRDefault="00EA7639"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Our teaching of the Rights Respecting Schools programme ensures</w:t>
      </w:r>
      <w:r w:rsidR="00D41610" w:rsidRPr="00645F6A">
        <w:rPr>
          <w:rFonts w:eastAsia="Arial" w:cs="Arial"/>
          <w:sz w:val="24"/>
          <w:szCs w:val="24"/>
          <w:lang w:val="en-GB" w:eastAsia="en-GB"/>
        </w:rPr>
        <w:t xml:space="preserve"> that all the pupils are aware of and learn about their human rights through lessons, events, assemblies and displays.  The Rights-Respecting values are being </w:t>
      </w:r>
      <w:r w:rsidR="00D41610" w:rsidRPr="00645F6A">
        <w:rPr>
          <w:rFonts w:eastAsia="Arial" w:cs="Arial"/>
          <w:sz w:val="24"/>
          <w:szCs w:val="24"/>
          <w:lang w:val="en-GB" w:eastAsia="en-GB"/>
        </w:rPr>
        <w:lastRenderedPageBreak/>
        <w:t>embedded in the school and so pupils are being empowered to become more active citizens and learners.</w:t>
      </w:r>
      <w:r w:rsidR="00EB2813">
        <w:rPr>
          <w:rFonts w:eastAsia="Arial" w:cs="Arial"/>
          <w:sz w:val="24"/>
          <w:szCs w:val="24"/>
          <w:lang w:val="en-GB" w:eastAsia="en-GB"/>
        </w:rPr>
        <w:t xml:space="preserve"> The school has achieved a gold award in this regard.</w:t>
      </w:r>
    </w:p>
    <w:p w14:paraId="6633B4F6" w14:textId="39F1447D" w:rsidR="00D41610" w:rsidRPr="00645F6A" w:rsidRDefault="00D41610"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We work with other agencies and partners in health, police and the voluntary sector</w:t>
      </w:r>
      <w:r w:rsidRPr="00645F6A">
        <w:rPr>
          <w:rFonts w:eastAsia="Arial" w:cs="Arial"/>
          <w:i/>
          <w:sz w:val="24"/>
          <w:szCs w:val="24"/>
          <w:lang w:val="en-GB" w:eastAsia="en-GB"/>
        </w:rPr>
        <w:t xml:space="preserve"> </w:t>
      </w:r>
      <w:r w:rsidRPr="00645F6A">
        <w:rPr>
          <w:rFonts w:eastAsia="Arial" w:cs="Arial"/>
          <w:sz w:val="24"/>
          <w:szCs w:val="24"/>
          <w:lang w:val="en-GB" w:eastAsia="en-GB"/>
        </w:rPr>
        <w:t>to promote a positive ethos.</w:t>
      </w:r>
    </w:p>
    <w:p w14:paraId="77C7833F" w14:textId="6A6229B6" w:rsidR="00B916D2" w:rsidRPr="00645F6A" w:rsidRDefault="00D41610"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Our staff receive regular training to increase their awareness and understanding of all forms of bullying, prejudice</w:t>
      </w:r>
      <w:r w:rsidR="0068180D" w:rsidRPr="00645F6A">
        <w:rPr>
          <w:rFonts w:eastAsia="Arial" w:cs="Arial"/>
          <w:sz w:val="24"/>
          <w:szCs w:val="24"/>
          <w:lang w:val="en-GB" w:eastAsia="en-GB"/>
        </w:rPr>
        <w:t xml:space="preserve"> and </w:t>
      </w:r>
      <w:r w:rsidRPr="00645F6A">
        <w:rPr>
          <w:rFonts w:eastAsia="Arial" w:cs="Arial"/>
          <w:sz w:val="24"/>
          <w:szCs w:val="24"/>
          <w:lang w:val="en-GB" w:eastAsia="en-GB"/>
        </w:rPr>
        <w:t>discrimination as well as to develop skills in restorative practice.</w:t>
      </w:r>
      <w:r w:rsidR="00645F6A" w:rsidRPr="00645F6A">
        <w:rPr>
          <w:rFonts w:eastAsia="Arial" w:cs="Arial"/>
          <w:sz w:val="24"/>
          <w:szCs w:val="24"/>
          <w:lang w:val="en-GB" w:eastAsia="en-GB"/>
        </w:rPr>
        <w:t xml:space="preserve"> We reg</w:t>
      </w:r>
      <w:r w:rsidR="00EB2813">
        <w:rPr>
          <w:rFonts w:eastAsia="Arial" w:cs="Arial"/>
          <w:sz w:val="24"/>
          <w:szCs w:val="24"/>
          <w:lang w:val="en-GB" w:eastAsia="en-GB"/>
        </w:rPr>
        <w:t>ularly discuss</w:t>
      </w:r>
      <w:r w:rsidR="00645F6A" w:rsidRPr="00645F6A">
        <w:rPr>
          <w:rFonts w:eastAsia="Arial" w:cs="Arial"/>
          <w:sz w:val="24"/>
          <w:szCs w:val="24"/>
          <w:lang w:val="en-GB" w:eastAsia="en-GB"/>
        </w:rPr>
        <w:t xml:space="preserve"> anti-bullying and prejudice procedures with staff.</w:t>
      </w:r>
    </w:p>
    <w:p w14:paraId="3A73513E" w14:textId="2D128776" w:rsidR="00B916D2" w:rsidRPr="00645F6A" w:rsidRDefault="00DC149E"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cs="Arial"/>
          <w:sz w:val="24"/>
          <w:szCs w:val="24"/>
        </w:rPr>
        <w:t>We share good practice with our cluster</w:t>
      </w:r>
      <w:r w:rsidR="007A0723" w:rsidRPr="00645F6A">
        <w:rPr>
          <w:rFonts w:cs="Arial"/>
          <w:sz w:val="24"/>
          <w:szCs w:val="24"/>
        </w:rPr>
        <w:t xml:space="preserve">, our local Parish and </w:t>
      </w:r>
      <w:r w:rsidRPr="00645F6A">
        <w:rPr>
          <w:rFonts w:cs="Arial"/>
          <w:sz w:val="24"/>
          <w:szCs w:val="24"/>
        </w:rPr>
        <w:t>our Diocese.</w:t>
      </w:r>
    </w:p>
    <w:p w14:paraId="48AEF389" w14:textId="77777777" w:rsidR="00EB66A1" w:rsidRPr="00645F6A" w:rsidRDefault="00DC149E"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cs="Arial"/>
          <w:sz w:val="24"/>
          <w:szCs w:val="24"/>
          <w:lang w:val="en-GB"/>
        </w:rPr>
        <w:t>We use our public platforms to:</w:t>
      </w:r>
      <w:r w:rsidR="00EB66A1" w:rsidRPr="00645F6A">
        <w:rPr>
          <w:rFonts w:eastAsia="Arial" w:cs="Arial"/>
          <w:sz w:val="24"/>
          <w:szCs w:val="24"/>
          <w:lang w:val="en-GB" w:eastAsia="en-GB"/>
        </w:rPr>
        <w:t xml:space="preserve"> </w:t>
      </w:r>
      <w:r w:rsidRPr="00645F6A">
        <w:rPr>
          <w:rFonts w:cs="Arial"/>
          <w:sz w:val="24"/>
          <w:szCs w:val="24"/>
          <w:lang w:val="en-GB"/>
        </w:rPr>
        <w:t>share the vision, aims and values of the school</w:t>
      </w:r>
      <w:r w:rsidR="00EB66A1" w:rsidRPr="00645F6A">
        <w:rPr>
          <w:rFonts w:eastAsia="Arial" w:cs="Arial"/>
          <w:sz w:val="24"/>
          <w:szCs w:val="24"/>
          <w:lang w:val="en-GB" w:eastAsia="en-GB"/>
        </w:rPr>
        <w:t xml:space="preserve"> </w:t>
      </w:r>
      <w:r w:rsidRPr="00645F6A">
        <w:rPr>
          <w:rFonts w:cs="Arial"/>
          <w:sz w:val="24"/>
          <w:szCs w:val="24"/>
          <w:lang w:val="en-GB"/>
        </w:rPr>
        <w:t>promote the positive impact that the inclusive ethos of the school has</w:t>
      </w:r>
      <w:r w:rsidR="00EB66A1" w:rsidRPr="00645F6A">
        <w:rPr>
          <w:rFonts w:eastAsia="Arial" w:cs="Arial"/>
          <w:sz w:val="24"/>
          <w:szCs w:val="24"/>
          <w:lang w:val="en-GB" w:eastAsia="en-GB"/>
        </w:rPr>
        <w:t xml:space="preserve"> </w:t>
      </w:r>
      <w:r w:rsidRPr="00645F6A">
        <w:rPr>
          <w:rFonts w:cs="Arial"/>
          <w:sz w:val="24"/>
          <w:szCs w:val="24"/>
          <w:lang w:val="en-GB"/>
        </w:rPr>
        <w:t>outline key information for pupils, parents and carers on accessing support and help</w:t>
      </w:r>
    </w:p>
    <w:p w14:paraId="32C9EB30" w14:textId="754E193C" w:rsidR="001852AF" w:rsidRPr="00645F6A" w:rsidRDefault="00B53D59" w:rsidP="007A0723">
      <w:pPr>
        <w:numPr>
          <w:ilvl w:val="0"/>
          <w:numId w:val="26"/>
        </w:numPr>
        <w:spacing w:after="160" w:line="259" w:lineRule="auto"/>
        <w:ind w:right="22"/>
        <w:contextualSpacing/>
        <w:jc w:val="both"/>
        <w:rPr>
          <w:rFonts w:eastAsia="Arial" w:cs="Arial"/>
          <w:sz w:val="24"/>
          <w:szCs w:val="24"/>
          <w:lang w:val="en-GB" w:eastAsia="en-GB"/>
        </w:rPr>
      </w:pPr>
      <w:r w:rsidRPr="00645F6A">
        <w:rPr>
          <w:rFonts w:cs="Arial"/>
          <w:sz w:val="24"/>
          <w:szCs w:val="24"/>
        </w:rPr>
        <w:t xml:space="preserve">We use the Charter for Catholic schools to ensure that, through Church Teaching, we promote Social </w:t>
      </w:r>
      <w:r w:rsidR="00EB66A1" w:rsidRPr="00645F6A">
        <w:rPr>
          <w:rFonts w:cs="Arial"/>
          <w:sz w:val="24"/>
          <w:szCs w:val="24"/>
        </w:rPr>
        <w:t>J</w:t>
      </w:r>
      <w:r w:rsidRPr="00645F6A">
        <w:rPr>
          <w:rFonts w:cs="Arial"/>
          <w:sz w:val="24"/>
          <w:szCs w:val="24"/>
        </w:rPr>
        <w:t>ustice and opportunity for all.</w:t>
      </w:r>
    </w:p>
    <w:p w14:paraId="33EB6A3E" w14:textId="5A98AA74" w:rsidR="007A0723" w:rsidRPr="00D53284" w:rsidRDefault="007A0723" w:rsidP="007A0723">
      <w:pPr>
        <w:ind w:right="23"/>
        <w:jc w:val="both"/>
        <w:rPr>
          <w:rFonts w:cs="Arial"/>
          <w:b/>
          <w:bCs/>
        </w:rPr>
      </w:pPr>
    </w:p>
    <w:p w14:paraId="60AA8592" w14:textId="77777777" w:rsidR="007A0723" w:rsidRPr="00D53284" w:rsidRDefault="007A0723" w:rsidP="007A0723">
      <w:pPr>
        <w:ind w:right="23"/>
        <w:jc w:val="both"/>
        <w:rPr>
          <w:rFonts w:cs="Arial"/>
          <w:b/>
          <w:bCs/>
        </w:rPr>
      </w:pPr>
    </w:p>
    <w:p w14:paraId="258990BF" w14:textId="77777777" w:rsidR="007A0723" w:rsidRPr="00D53284" w:rsidRDefault="007A0723" w:rsidP="007A0723">
      <w:pPr>
        <w:ind w:right="23"/>
        <w:jc w:val="both"/>
        <w:rPr>
          <w:rFonts w:cs="Arial"/>
          <w:b/>
          <w:bCs/>
        </w:rPr>
      </w:pPr>
    </w:p>
    <w:p w14:paraId="3562D76A" w14:textId="08D31998" w:rsidR="00D41610" w:rsidRPr="00D53284" w:rsidRDefault="00D41610" w:rsidP="007A0723">
      <w:pPr>
        <w:ind w:right="23"/>
        <w:jc w:val="both"/>
        <w:rPr>
          <w:rFonts w:cs="Arial"/>
          <w:b/>
        </w:rPr>
      </w:pPr>
      <w:r w:rsidRPr="00D53284">
        <w:rPr>
          <w:rFonts w:cs="Arial"/>
          <w:b/>
          <w:bCs/>
        </w:rPr>
        <w:t>SUPPORT</w:t>
      </w:r>
    </w:p>
    <w:p w14:paraId="2BEECCEF" w14:textId="77777777" w:rsidR="00D41610" w:rsidRPr="00D53284" w:rsidRDefault="00D41610" w:rsidP="007A0723">
      <w:pPr>
        <w:ind w:right="23"/>
        <w:jc w:val="both"/>
        <w:outlineLvl w:val="6"/>
        <w:rPr>
          <w:rFonts w:cs="Arial"/>
          <w:b/>
        </w:rPr>
      </w:pPr>
    </w:p>
    <w:p w14:paraId="0338B4FC" w14:textId="77777777" w:rsidR="00D41610" w:rsidRPr="00645F6A" w:rsidRDefault="00D41610" w:rsidP="007A0723">
      <w:pPr>
        <w:ind w:right="23"/>
        <w:jc w:val="both"/>
        <w:outlineLvl w:val="6"/>
        <w:rPr>
          <w:rFonts w:cs="Arial"/>
          <w:b/>
          <w:sz w:val="24"/>
          <w:szCs w:val="24"/>
        </w:rPr>
      </w:pPr>
      <w:r w:rsidRPr="00645F6A">
        <w:rPr>
          <w:rFonts w:cs="Arial"/>
          <w:b/>
          <w:sz w:val="24"/>
          <w:szCs w:val="24"/>
        </w:rPr>
        <w:t>How we support pupils who are bullied or experience prejudice and discrimination</w:t>
      </w:r>
    </w:p>
    <w:p w14:paraId="3183D7F4" w14:textId="77777777" w:rsidR="00D41610" w:rsidRPr="00645F6A" w:rsidRDefault="00D41610" w:rsidP="007A0723">
      <w:pPr>
        <w:ind w:right="22"/>
        <w:jc w:val="both"/>
        <w:rPr>
          <w:rFonts w:cs="Arial"/>
          <w:i/>
          <w:sz w:val="24"/>
          <w:szCs w:val="24"/>
        </w:rPr>
      </w:pPr>
    </w:p>
    <w:p w14:paraId="2A006C28" w14:textId="68A869B6" w:rsidR="00D41610" w:rsidRPr="00645F6A" w:rsidRDefault="00D41610" w:rsidP="007A0723">
      <w:pPr>
        <w:ind w:right="22"/>
        <w:jc w:val="both"/>
        <w:rPr>
          <w:rFonts w:cs="Arial"/>
          <w:i/>
          <w:sz w:val="24"/>
          <w:szCs w:val="24"/>
        </w:rPr>
      </w:pPr>
      <w:r w:rsidRPr="00645F6A">
        <w:rPr>
          <w:rFonts w:cs="Arial"/>
          <w:i/>
          <w:sz w:val="24"/>
          <w:szCs w:val="24"/>
        </w:rPr>
        <w:t>See also supplementary guidance on preventing and responding to incidents of prejudice and discrimination related to the protected characteristics in the Equality Act 2010.</w:t>
      </w:r>
      <w:r w:rsidR="004F172B" w:rsidRPr="00645F6A">
        <w:rPr>
          <w:rFonts w:cs="Arial"/>
          <w:i/>
          <w:sz w:val="24"/>
          <w:szCs w:val="24"/>
        </w:rPr>
        <w:t xml:space="preserve">  Part 1: Tackling Racist Incidents / Creating an Anti-Racist Culture.</w:t>
      </w:r>
    </w:p>
    <w:p w14:paraId="3BC31ADD" w14:textId="77777777" w:rsidR="00B916D2" w:rsidRPr="00645F6A" w:rsidRDefault="00B916D2" w:rsidP="007A0723">
      <w:pPr>
        <w:ind w:right="23"/>
        <w:jc w:val="both"/>
        <w:outlineLvl w:val="6"/>
        <w:rPr>
          <w:rFonts w:cs="Arial"/>
          <w:sz w:val="24"/>
          <w:szCs w:val="24"/>
        </w:rPr>
      </w:pPr>
    </w:p>
    <w:p w14:paraId="1B08D2B4" w14:textId="46EA6C4C" w:rsidR="00D41610" w:rsidRPr="00645F6A" w:rsidRDefault="00D41610" w:rsidP="007A0723">
      <w:pPr>
        <w:ind w:right="23"/>
        <w:jc w:val="both"/>
        <w:outlineLvl w:val="6"/>
        <w:rPr>
          <w:rFonts w:cs="Arial"/>
          <w:sz w:val="24"/>
          <w:szCs w:val="24"/>
        </w:rPr>
      </w:pPr>
      <w:r w:rsidRPr="00645F6A">
        <w:rPr>
          <w:rFonts w:cs="Arial"/>
          <w:sz w:val="24"/>
          <w:szCs w:val="24"/>
        </w:rPr>
        <w:t>We listen to the child or young person</w:t>
      </w:r>
    </w:p>
    <w:p w14:paraId="3C88070D"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reassure them that they have done the right thing by telling.</w:t>
      </w:r>
    </w:p>
    <w:p w14:paraId="49835863"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encourage them to talk about how they feel, find out what happened and who was involved</w:t>
      </w:r>
    </w:p>
    <w:p w14:paraId="4EE29F90"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involve them in making choices about how the matter could be resolved.</w:t>
      </w:r>
    </w:p>
    <w:p w14:paraId="671029BB"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discuss strategies for being safe and staying safe.</w:t>
      </w:r>
    </w:p>
    <w:p w14:paraId="721DE3A4"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ask them to report any further incidents to us straight away.</w:t>
      </w:r>
    </w:p>
    <w:p w14:paraId="7FB2FC51"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affirm that the bullying can be stopped and that we will persist with intervention until it does.</w:t>
      </w:r>
    </w:p>
    <w:p w14:paraId="1086A571"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We say clearly what will happen next and that we will update them on progress.</w:t>
      </w:r>
    </w:p>
    <w:p w14:paraId="188596D3" w14:textId="77777777" w:rsidR="00D41610" w:rsidRPr="00645F6A" w:rsidRDefault="00D41610" w:rsidP="007A0723">
      <w:pPr>
        <w:numPr>
          <w:ilvl w:val="0"/>
          <w:numId w:val="42"/>
        </w:numPr>
        <w:spacing w:after="160" w:line="259" w:lineRule="auto"/>
        <w:ind w:right="23"/>
        <w:contextualSpacing/>
        <w:jc w:val="both"/>
        <w:rPr>
          <w:rFonts w:cs="Arial"/>
          <w:sz w:val="24"/>
          <w:szCs w:val="24"/>
        </w:rPr>
      </w:pPr>
      <w:r w:rsidRPr="00645F6A">
        <w:rPr>
          <w:rFonts w:cs="Arial"/>
          <w:sz w:val="24"/>
          <w:szCs w:val="24"/>
        </w:rPr>
        <w:t>When the incident has been resolved, we monitor and check that bullying has not started again.</w:t>
      </w:r>
    </w:p>
    <w:p w14:paraId="57F7EE06" w14:textId="77777777" w:rsidR="00D41610" w:rsidRPr="00645F6A" w:rsidRDefault="00D41610" w:rsidP="007A0723">
      <w:pPr>
        <w:ind w:right="23"/>
        <w:jc w:val="both"/>
        <w:rPr>
          <w:rFonts w:cs="Arial"/>
          <w:b/>
          <w:sz w:val="24"/>
          <w:szCs w:val="24"/>
        </w:rPr>
      </w:pPr>
    </w:p>
    <w:p w14:paraId="296D5E29" w14:textId="77777777" w:rsidR="00D41610" w:rsidRPr="00645F6A" w:rsidRDefault="00D41610" w:rsidP="007A0723">
      <w:pPr>
        <w:ind w:right="23"/>
        <w:jc w:val="both"/>
        <w:rPr>
          <w:rFonts w:cs="Arial"/>
          <w:b/>
          <w:sz w:val="24"/>
          <w:szCs w:val="24"/>
        </w:rPr>
      </w:pPr>
      <w:r w:rsidRPr="00645F6A">
        <w:rPr>
          <w:rFonts w:cs="Arial"/>
          <w:b/>
          <w:sz w:val="24"/>
          <w:szCs w:val="24"/>
        </w:rPr>
        <w:t>What happens next?</w:t>
      </w:r>
    </w:p>
    <w:p w14:paraId="63C21526" w14:textId="1131DDA8" w:rsidR="00D41610" w:rsidRPr="00645F6A" w:rsidRDefault="00D41610" w:rsidP="007A0723">
      <w:pPr>
        <w:numPr>
          <w:ilvl w:val="0"/>
          <w:numId w:val="45"/>
        </w:numPr>
        <w:spacing w:after="160" w:line="259" w:lineRule="auto"/>
        <w:ind w:right="23"/>
        <w:contextualSpacing/>
        <w:jc w:val="both"/>
        <w:rPr>
          <w:rFonts w:cs="Arial"/>
          <w:sz w:val="24"/>
          <w:szCs w:val="24"/>
        </w:rPr>
      </w:pPr>
      <w:r w:rsidRPr="00645F6A">
        <w:rPr>
          <w:rFonts w:cs="Arial"/>
          <w:sz w:val="24"/>
          <w:szCs w:val="24"/>
        </w:rPr>
        <w:t>The teacher or member of staff who receives the report will record the inci</w:t>
      </w:r>
      <w:r w:rsidR="00645F6A" w:rsidRPr="00645F6A">
        <w:rPr>
          <w:rFonts w:cs="Arial"/>
          <w:sz w:val="24"/>
          <w:szCs w:val="24"/>
        </w:rPr>
        <w:t>dent on an ‘incident of bullying or discrimination’ form</w:t>
      </w:r>
      <w:r w:rsidRPr="00645F6A">
        <w:rPr>
          <w:rFonts w:cs="Arial"/>
          <w:sz w:val="24"/>
          <w:szCs w:val="24"/>
        </w:rPr>
        <w:t xml:space="preserve"> and discuss next steps with the designated member of senior leadership team / Equalities Co-ordinator.</w:t>
      </w:r>
      <w:r w:rsidR="007A0723" w:rsidRPr="00645F6A">
        <w:rPr>
          <w:rFonts w:cs="Arial"/>
          <w:sz w:val="24"/>
          <w:szCs w:val="24"/>
        </w:rPr>
        <w:t xml:space="preserve"> (Head Teacher).</w:t>
      </w:r>
    </w:p>
    <w:p w14:paraId="0187FA13" w14:textId="77777777" w:rsidR="006F6E16" w:rsidRPr="00645F6A" w:rsidRDefault="006F6E16" w:rsidP="007A0723">
      <w:pPr>
        <w:spacing w:after="160" w:line="259" w:lineRule="auto"/>
        <w:ind w:left="720" w:right="23"/>
        <w:contextualSpacing/>
        <w:jc w:val="both"/>
        <w:rPr>
          <w:rFonts w:cs="Arial"/>
          <w:sz w:val="24"/>
          <w:szCs w:val="24"/>
        </w:rPr>
      </w:pPr>
    </w:p>
    <w:p w14:paraId="27B22CDF" w14:textId="77777777" w:rsidR="00D41610" w:rsidRPr="00645F6A" w:rsidRDefault="00D41610" w:rsidP="007A0723">
      <w:pPr>
        <w:numPr>
          <w:ilvl w:val="0"/>
          <w:numId w:val="45"/>
        </w:numPr>
        <w:spacing w:after="160" w:line="259" w:lineRule="auto"/>
        <w:ind w:right="23"/>
        <w:contextualSpacing/>
        <w:jc w:val="both"/>
        <w:rPr>
          <w:rFonts w:cs="Arial"/>
          <w:sz w:val="24"/>
          <w:szCs w:val="24"/>
          <w:u w:val="single"/>
        </w:rPr>
      </w:pPr>
      <w:r w:rsidRPr="00645F6A">
        <w:rPr>
          <w:rFonts w:cs="Arial"/>
          <w:sz w:val="24"/>
          <w:szCs w:val="24"/>
          <w:u w:val="single"/>
        </w:rPr>
        <w:t>At all times, child protection procedures and/or Risk Management procedures should be followed, if necessary.</w:t>
      </w:r>
    </w:p>
    <w:p w14:paraId="79702739" w14:textId="21583C33" w:rsidR="00D41610" w:rsidRPr="00645F6A" w:rsidRDefault="00D41610" w:rsidP="007A0723">
      <w:pPr>
        <w:numPr>
          <w:ilvl w:val="0"/>
          <w:numId w:val="45"/>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lastRenderedPageBreak/>
        <w:t xml:space="preserve">In most cases, further investigation will be done by the designated member of senior leadership team / Equalities Co-ordinator </w:t>
      </w:r>
      <w:r w:rsidR="007A0723" w:rsidRPr="00645F6A">
        <w:rPr>
          <w:rFonts w:eastAsiaTheme="minorHAnsi" w:cs="Arial"/>
          <w:sz w:val="24"/>
          <w:szCs w:val="24"/>
          <w:lang w:val="en-GB"/>
        </w:rPr>
        <w:t>(Head Teacher)</w:t>
      </w:r>
    </w:p>
    <w:p w14:paraId="5E9DA918" w14:textId="77777777" w:rsidR="00D41610" w:rsidRPr="00645F6A" w:rsidRDefault="00D41610" w:rsidP="007A0723">
      <w:pPr>
        <w:spacing w:after="160"/>
        <w:ind w:left="720" w:right="22"/>
        <w:contextualSpacing/>
        <w:jc w:val="both"/>
        <w:rPr>
          <w:rFonts w:eastAsiaTheme="minorHAnsi" w:cs="Arial"/>
          <w:sz w:val="24"/>
          <w:szCs w:val="24"/>
          <w:lang w:val="en-GB"/>
        </w:rPr>
      </w:pPr>
    </w:p>
    <w:p w14:paraId="616CF36E" w14:textId="77777777" w:rsidR="00D41610" w:rsidRPr="00645F6A" w:rsidRDefault="00D41610" w:rsidP="007A0723">
      <w:pPr>
        <w:numPr>
          <w:ilvl w:val="0"/>
          <w:numId w:val="45"/>
        </w:numPr>
        <w:spacing w:after="160" w:line="259" w:lineRule="auto"/>
        <w:ind w:right="23"/>
        <w:contextualSpacing/>
        <w:jc w:val="both"/>
        <w:rPr>
          <w:rFonts w:cs="Arial"/>
          <w:sz w:val="24"/>
          <w:szCs w:val="24"/>
        </w:rPr>
      </w:pPr>
      <w:r w:rsidRPr="00645F6A">
        <w:rPr>
          <w:rFonts w:cs="Arial"/>
          <w:sz w:val="24"/>
          <w:szCs w:val="24"/>
        </w:rPr>
        <w:t>Further investigation may involve:</w:t>
      </w:r>
    </w:p>
    <w:p w14:paraId="2BC3AA83" w14:textId="77777777" w:rsidR="00D41610" w:rsidRPr="00645F6A" w:rsidRDefault="00D41610" w:rsidP="007A0723">
      <w:pPr>
        <w:numPr>
          <w:ilvl w:val="0"/>
          <w:numId w:val="47"/>
        </w:numPr>
        <w:spacing w:after="160" w:line="259" w:lineRule="auto"/>
        <w:ind w:left="1134" w:right="22" w:hanging="283"/>
        <w:contextualSpacing/>
        <w:jc w:val="both"/>
        <w:rPr>
          <w:rFonts w:eastAsiaTheme="minorHAnsi" w:cs="Arial"/>
          <w:sz w:val="24"/>
          <w:szCs w:val="24"/>
          <w:lang w:val="en-GB"/>
        </w:rPr>
      </w:pPr>
      <w:r w:rsidRPr="00645F6A">
        <w:rPr>
          <w:rFonts w:eastAsiaTheme="minorHAnsi" w:cs="Arial"/>
          <w:sz w:val="24"/>
          <w:szCs w:val="24"/>
          <w:lang w:val="en-GB"/>
        </w:rPr>
        <w:t>Speaking with the children or young people involved, preserving confidentiality.</w:t>
      </w:r>
    </w:p>
    <w:p w14:paraId="0C713E7B" w14:textId="77777777" w:rsidR="00D41610" w:rsidRPr="00645F6A" w:rsidRDefault="00D41610" w:rsidP="007A0723">
      <w:pPr>
        <w:numPr>
          <w:ilvl w:val="0"/>
          <w:numId w:val="47"/>
        </w:numPr>
        <w:spacing w:after="160" w:line="259" w:lineRule="auto"/>
        <w:ind w:left="1134" w:right="22" w:hanging="283"/>
        <w:contextualSpacing/>
        <w:jc w:val="both"/>
        <w:rPr>
          <w:rFonts w:eastAsiaTheme="minorHAnsi" w:cs="Arial"/>
          <w:sz w:val="24"/>
          <w:szCs w:val="24"/>
          <w:lang w:val="en-GB"/>
        </w:rPr>
      </w:pPr>
      <w:r w:rsidRPr="00645F6A">
        <w:rPr>
          <w:rFonts w:eastAsiaTheme="minorHAnsi" w:cs="Arial"/>
          <w:sz w:val="24"/>
          <w:szCs w:val="24"/>
          <w:lang w:val="en-GB"/>
        </w:rPr>
        <w:t>Speaking with children or young people or others who witnessed the incident, preserving confidentiality.</w:t>
      </w:r>
    </w:p>
    <w:p w14:paraId="6F76B4D2" w14:textId="77777777" w:rsidR="00D41610" w:rsidRPr="00645F6A" w:rsidRDefault="00D41610" w:rsidP="007A0723">
      <w:pPr>
        <w:numPr>
          <w:ilvl w:val="0"/>
          <w:numId w:val="47"/>
        </w:numPr>
        <w:spacing w:after="160" w:line="259" w:lineRule="auto"/>
        <w:ind w:left="1134" w:right="22" w:hanging="283"/>
        <w:contextualSpacing/>
        <w:jc w:val="both"/>
        <w:rPr>
          <w:rFonts w:eastAsiaTheme="minorHAnsi" w:cs="Arial"/>
          <w:sz w:val="24"/>
          <w:szCs w:val="24"/>
          <w:lang w:val="en-GB"/>
        </w:rPr>
      </w:pPr>
      <w:r w:rsidRPr="00645F6A">
        <w:rPr>
          <w:rFonts w:eastAsiaTheme="minorHAnsi" w:cs="Arial"/>
          <w:sz w:val="24"/>
          <w:szCs w:val="24"/>
          <w:lang w:val="en-GB"/>
        </w:rPr>
        <w:t>Speaking with parents (</w:t>
      </w:r>
      <w:r w:rsidRPr="00645F6A">
        <w:rPr>
          <w:rFonts w:eastAsiaTheme="minorHAnsi" w:cs="Arial"/>
          <w:i/>
          <w:sz w:val="24"/>
          <w:szCs w:val="24"/>
          <w:lang w:val="en-GB"/>
        </w:rPr>
        <w:t>after consultation with the child or young person</w:t>
      </w:r>
      <w:r w:rsidRPr="00645F6A">
        <w:rPr>
          <w:rFonts w:eastAsiaTheme="minorHAnsi" w:cs="Arial"/>
          <w:sz w:val="24"/>
          <w:szCs w:val="24"/>
          <w:lang w:val="en-GB"/>
        </w:rPr>
        <w:t>)</w:t>
      </w:r>
    </w:p>
    <w:p w14:paraId="3803C8B6" w14:textId="77777777" w:rsidR="00D41610" w:rsidRPr="00645F6A" w:rsidRDefault="00D41610" w:rsidP="007A0723">
      <w:pPr>
        <w:numPr>
          <w:ilvl w:val="0"/>
          <w:numId w:val="47"/>
        </w:numPr>
        <w:spacing w:after="160" w:line="259" w:lineRule="auto"/>
        <w:ind w:left="1134" w:right="22" w:hanging="283"/>
        <w:contextualSpacing/>
        <w:jc w:val="both"/>
        <w:rPr>
          <w:rFonts w:eastAsiaTheme="minorHAnsi" w:cs="Arial"/>
          <w:sz w:val="24"/>
          <w:szCs w:val="24"/>
          <w:lang w:val="en-GB"/>
        </w:rPr>
      </w:pPr>
      <w:r w:rsidRPr="00645F6A">
        <w:rPr>
          <w:rFonts w:eastAsiaTheme="minorHAnsi" w:cs="Arial"/>
          <w:sz w:val="24"/>
          <w:szCs w:val="24"/>
          <w:lang w:val="en-GB"/>
        </w:rPr>
        <w:t>Seeking advice from partner services and relevant organisations</w:t>
      </w:r>
    </w:p>
    <w:p w14:paraId="0437C1AB" w14:textId="77777777" w:rsidR="00D41610" w:rsidRPr="00645F6A" w:rsidRDefault="00D41610" w:rsidP="007A0723">
      <w:pPr>
        <w:spacing w:after="160"/>
        <w:ind w:left="1134" w:right="22"/>
        <w:contextualSpacing/>
        <w:jc w:val="both"/>
        <w:rPr>
          <w:rFonts w:eastAsiaTheme="minorHAnsi" w:cs="Arial"/>
          <w:sz w:val="24"/>
          <w:szCs w:val="24"/>
          <w:lang w:val="en-GB"/>
        </w:rPr>
      </w:pPr>
    </w:p>
    <w:p w14:paraId="6A0D5E89" w14:textId="77777777" w:rsidR="00D41610" w:rsidRPr="00645F6A" w:rsidRDefault="00D41610" w:rsidP="007A0723">
      <w:pPr>
        <w:numPr>
          <w:ilvl w:val="0"/>
          <w:numId w:val="48"/>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In all cases where there may be criminal implications (e.g. sexual assault or hate crime), the designated member of senior leadership team / Equalities Co-ordinator will report this to Police Scotland.</w:t>
      </w:r>
    </w:p>
    <w:p w14:paraId="1DF0AE6C" w14:textId="77777777" w:rsidR="00D41610" w:rsidRPr="00645F6A" w:rsidRDefault="00D41610" w:rsidP="007A0723">
      <w:pPr>
        <w:numPr>
          <w:ilvl w:val="0"/>
          <w:numId w:val="48"/>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In the case of hate incidents, the designated member of the senior leadership team / Equalities Co-ordinator will seek advice from Police Scotland.</w:t>
      </w:r>
    </w:p>
    <w:p w14:paraId="35603A5B" w14:textId="46CF8DFC" w:rsidR="00D41610" w:rsidRPr="00645F6A" w:rsidRDefault="00D41610" w:rsidP="007A0723">
      <w:pPr>
        <w:numPr>
          <w:ilvl w:val="0"/>
          <w:numId w:val="46"/>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 xml:space="preserve">If it is found that bullying, </w:t>
      </w:r>
      <w:r w:rsidR="00721797" w:rsidRPr="00645F6A">
        <w:rPr>
          <w:rFonts w:eastAsiaTheme="minorHAnsi" w:cs="Arial"/>
          <w:sz w:val="24"/>
          <w:szCs w:val="24"/>
          <w:lang w:val="en-GB"/>
        </w:rPr>
        <w:t>prejudice or discrimination</w:t>
      </w:r>
      <w:r w:rsidRPr="00645F6A">
        <w:rPr>
          <w:rFonts w:eastAsiaTheme="minorHAnsi" w:cs="Arial"/>
          <w:sz w:val="24"/>
          <w:szCs w:val="24"/>
          <w:lang w:val="en-GB"/>
        </w:rPr>
        <w:t xml:space="preserve"> has taken place, we will take appropriate and proportionate action (see examples of possible actions below)</w:t>
      </w:r>
    </w:p>
    <w:p w14:paraId="47AB75B9" w14:textId="455134E7" w:rsidR="00D41610" w:rsidRPr="00645F6A" w:rsidRDefault="00D41610" w:rsidP="007A0723">
      <w:pPr>
        <w:numPr>
          <w:ilvl w:val="0"/>
          <w:numId w:val="46"/>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If it is found that bullying, prejudice</w:t>
      </w:r>
      <w:r w:rsidR="00721797" w:rsidRPr="00645F6A">
        <w:rPr>
          <w:rFonts w:eastAsiaTheme="minorHAnsi" w:cs="Arial"/>
          <w:sz w:val="24"/>
          <w:szCs w:val="24"/>
          <w:lang w:val="en-GB"/>
        </w:rPr>
        <w:t xml:space="preserve"> or discrimination</w:t>
      </w:r>
      <w:r w:rsidRPr="00645F6A">
        <w:rPr>
          <w:rFonts w:eastAsiaTheme="minorHAnsi" w:cs="Arial"/>
          <w:sz w:val="24"/>
          <w:szCs w:val="24"/>
          <w:lang w:val="en-GB"/>
        </w:rPr>
        <w:t xml:space="preserve"> has not taken place, we will speak with the child or young person who reported the incident and offer further support if needed.</w:t>
      </w:r>
    </w:p>
    <w:p w14:paraId="17D00AAF" w14:textId="15AC93B5" w:rsidR="00D41610" w:rsidRPr="00645F6A" w:rsidRDefault="00D41610" w:rsidP="007A0723">
      <w:pPr>
        <w:numPr>
          <w:ilvl w:val="0"/>
          <w:numId w:val="46"/>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 xml:space="preserve">At all times, we will update the child or young person who reported bullying, </w:t>
      </w:r>
      <w:r w:rsidR="00645F6A" w:rsidRPr="00645F6A">
        <w:rPr>
          <w:rFonts w:eastAsiaTheme="minorHAnsi" w:cs="Arial"/>
          <w:sz w:val="24"/>
          <w:szCs w:val="24"/>
          <w:lang w:val="en-GB"/>
        </w:rPr>
        <w:t>prejudice or discrimination as well as their families.</w:t>
      </w:r>
    </w:p>
    <w:p w14:paraId="18AB5355" w14:textId="1D9DD1ED" w:rsidR="00645F6A" w:rsidRPr="00645F6A" w:rsidRDefault="00645F6A" w:rsidP="007A0723">
      <w:pPr>
        <w:numPr>
          <w:ilvl w:val="0"/>
          <w:numId w:val="46"/>
        </w:numPr>
        <w:spacing w:after="160" w:line="259" w:lineRule="auto"/>
        <w:ind w:right="22"/>
        <w:contextualSpacing/>
        <w:jc w:val="both"/>
        <w:rPr>
          <w:rFonts w:eastAsiaTheme="minorHAnsi" w:cs="Arial"/>
          <w:sz w:val="24"/>
          <w:szCs w:val="24"/>
          <w:lang w:val="en-GB"/>
        </w:rPr>
      </w:pPr>
      <w:r w:rsidRPr="00645F6A">
        <w:rPr>
          <w:rFonts w:eastAsiaTheme="minorHAnsi" w:cs="Arial"/>
          <w:sz w:val="24"/>
          <w:szCs w:val="24"/>
          <w:lang w:val="en-GB"/>
        </w:rPr>
        <w:t>We will record incidents of this type on the appropriate SEEMIS module.</w:t>
      </w:r>
    </w:p>
    <w:p w14:paraId="23369233" w14:textId="77777777" w:rsidR="00D41610" w:rsidRPr="00D53284" w:rsidRDefault="00D41610" w:rsidP="007A0723">
      <w:pPr>
        <w:ind w:right="22"/>
        <w:jc w:val="both"/>
        <w:rPr>
          <w:rFonts w:cs="Arial"/>
        </w:rPr>
      </w:pPr>
    </w:p>
    <w:p w14:paraId="51B6570B" w14:textId="77777777" w:rsidR="00D27B28" w:rsidRPr="00D53284" w:rsidRDefault="00D27B28" w:rsidP="007A0723">
      <w:pPr>
        <w:ind w:right="23"/>
        <w:jc w:val="both"/>
        <w:rPr>
          <w:rFonts w:cs="Arial"/>
          <w:b/>
        </w:rPr>
      </w:pPr>
    </w:p>
    <w:p w14:paraId="474E42CA" w14:textId="77777777" w:rsidR="00D27B28" w:rsidRPr="00D53284" w:rsidRDefault="00D27B28" w:rsidP="007A0723">
      <w:pPr>
        <w:ind w:right="23"/>
        <w:jc w:val="both"/>
        <w:rPr>
          <w:rFonts w:cs="Arial"/>
          <w:b/>
        </w:rPr>
      </w:pPr>
    </w:p>
    <w:p w14:paraId="7F9371F6" w14:textId="5B3625A0" w:rsidR="00D41610" w:rsidRPr="00645F6A" w:rsidRDefault="00D41610" w:rsidP="007A0723">
      <w:pPr>
        <w:ind w:right="23"/>
        <w:jc w:val="both"/>
        <w:rPr>
          <w:rFonts w:cs="Arial"/>
          <w:sz w:val="24"/>
          <w:szCs w:val="24"/>
        </w:rPr>
      </w:pPr>
      <w:r w:rsidRPr="00645F6A">
        <w:rPr>
          <w:rFonts w:cs="Arial"/>
          <w:b/>
          <w:sz w:val="24"/>
          <w:szCs w:val="24"/>
        </w:rPr>
        <w:t xml:space="preserve">Our work with pupils who bully others or present </w:t>
      </w:r>
      <w:r w:rsidR="00721797" w:rsidRPr="00645F6A">
        <w:rPr>
          <w:rFonts w:cs="Arial"/>
          <w:b/>
          <w:sz w:val="24"/>
          <w:szCs w:val="24"/>
        </w:rPr>
        <w:t>prejudiced or discriminatory</w:t>
      </w:r>
      <w:r w:rsidRPr="00645F6A">
        <w:rPr>
          <w:rFonts w:cs="Arial"/>
          <w:b/>
          <w:sz w:val="24"/>
          <w:szCs w:val="24"/>
        </w:rPr>
        <w:t xml:space="preserve"> attitudes / behaviour</w:t>
      </w:r>
    </w:p>
    <w:p w14:paraId="5687D67D" w14:textId="77777777" w:rsidR="00D41610" w:rsidRPr="00645F6A" w:rsidRDefault="00D41610" w:rsidP="007A0723">
      <w:pPr>
        <w:ind w:right="23"/>
        <w:jc w:val="both"/>
        <w:rPr>
          <w:rFonts w:cs="Arial"/>
          <w:sz w:val="24"/>
          <w:szCs w:val="24"/>
        </w:rPr>
      </w:pPr>
    </w:p>
    <w:p w14:paraId="343C5772" w14:textId="2B25D34A" w:rsidR="00D41610" w:rsidRPr="00645F6A" w:rsidRDefault="00D41610" w:rsidP="007A0723">
      <w:pPr>
        <w:ind w:right="23"/>
        <w:jc w:val="both"/>
        <w:rPr>
          <w:rFonts w:cs="Arial"/>
          <w:sz w:val="24"/>
          <w:szCs w:val="24"/>
        </w:rPr>
      </w:pPr>
      <w:r w:rsidRPr="00645F6A">
        <w:rPr>
          <w:rFonts w:cs="Arial"/>
          <w:sz w:val="24"/>
          <w:szCs w:val="24"/>
        </w:rPr>
        <w:t xml:space="preserve">A child or young person who is bullying someone else may not be doing this </w:t>
      </w:r>
      <w:r w:rsidR="007A0723" w:rsidRPr="00645F6A">
        <w:rPr>
          <w:rFonts w:cs="Arial"/>
          <w:sz w:val="24"/>
          <w:szCs w:val="24"/>
        </w:rPr>
        <w:t>consciously,</w:t>
      </w:r>
      <w:r w:rsidRPr="00645F6A">
        <w:rPr>
          <w:rFonts w:cs="Arial"/>
          <w:sz w:val="24"/>
          <w:szCs w:val="24"/>
        </w:rPr>
        <w:t xml:space="preserve"> but the impact of bullying, prejudice</w:t>
      </w:r>
      <w:r w:rsidR="00D942BB" w:rsidRPr="00645F6A">
        <w:rPr>
          <w:rFonts w:cs="Arial"/>
          <w:sz w:val="24"/>
          <w:szCs w:val="24"/>
        </w:rPr>
        <w:t xml:space="preserve"> or discrimination</w:t>
      </w:r>
      <w:r w:rsidRPr="00645F6A">
        <w:rPr>
          <w:rFonts w:cs="Arial"/>
          <w:sz w:val="24"/>
          <w:szCs w:val="24"/>
        </w:rPr>
        <w:t xml:space="preserve"> is still felt and this is taken seriously.  Pupils who engage in bullying behaviour or present </w:t>
      </w:r>
      <w:r w:rsidR="00D942BB" w:rsidRPr="00645F6A">
        <w:rPr>
          <w:rFonts w:cs="Arial"/>
          <w:sz w:val="24"/>
          <w:szCs w:val="24"/>
        </w:rPr>
        <w:t>prejudiced or discriminatory</w:t>
      </w:r>
      <w:r w:rsidRPr="00645F6A">
        <w:rPr>
          <w:rFonts w:cs="Arial"/>
          <w:sz w:val="24"/>
          <w:szCs w:val="24"/>
        </w:rPr>
        <w:t xml:space="preserve"> attitudes / behaviour will be treated fairly and consistently using actions that are proportionate and appropriate to the age and stage of the child and to the incident</w:t>
      </w:r>
      <w:r w:rsidR="00D53284" w:rsidRPr="00645F6A">
        <w:rPr>
          <w:rFonts w:cs="Arial"/>
          <w:sz w:val="24"/>
          <w:szCs w:val="24"/>
        </w:rPr>
        <w:t>.</w:t>
      </w:r>
    </w:p>
    <w:p w14:paraId="09F388AF" w14:textId="77777777" w:rsidR="00D41610" w:rsidRPr="00645F6A" w:rsidRDefault="00D41610" w:rsidP="007A0723">
      <w:pPr>
        <w:ind w:right="23"/>
        <w:jc w:val="both"/>
        <w:outlineLvl w:val="6"/>
        <w:rPr>
          <w:rFonts w:cs="Arial"/>
          <w:b/>
          <w:sz w:val="24"/>
          <w:szCs w:val="24"/>
        </w:rPr>
      </w:pPr>
    </w:p>
    <w:p w14:paraId="5ECF5400" w14:textId="77777777" w:rsidR="00D41610" w:rsidRPr="00645F6A" w:rsidRDefault="00D41610" w:rsidP="007A0723">
      <w:pPr>
        <w:numPr>
          <w:ilvl w:val="0"/>
          <w:numId w:val="43"/>
        </w:numPr>
        <w:spacing w:after="160" w:line="259" w:lineRule="auto"/>
        <w:ind w:right="23"/>
        <w:contextualSpacing/>
        <w:jc w:val="both"/>
        <w:outlineLvl w:val="6"/>
        <w:rPr>
          <w:rFonts w:cs="Arial"/>
          <w:sz w:val="24"/>
          <w:szCs w:val="24"/>
        </w:rPr>
      </w:pPr>
      <w:r w:rsidRPr="00645F6A">
        <w:rPr>
          <w:rFonts w:cs="Arial"/>
          <w:sz w:val="24"/>
          <w:szCs w:val="24"/>
        </w:rPr>
        <w:t>We interview the pupil (or pupils) involved in the incident separately.</w:t>
      </w:r>
    </w:p>
    <w:p w14:paraId="52D66734" w14:textId="77777777" w:rsidR="00D41610" w:rsidRPr="00645F6A" w:rsidRDefault="00D41610" w:rsidP="007A0723">
      <w:pPr>
        <w:numPr>
          <w:ilvl w:val="0"/>
          <w:numId w:val="43"/>
        </w:numPr>
        <w:spacing w:after="160" w:line="259" w:lineRule="auto"/>
        <w:ind w:right="23"/>
        <w:contextualSpacing/>
        <w:jc w:val="both"/>
        <w:outlineLvl w:val="6"/>
        <w:rPr>
          <w:rFonts w:cs="Arial"/>
          <w:sz w:val="24"/>
          <w:szCs w:val="24"/>
        </w:rPr>
      </w:pPr>
      <w:r w:rsidRPr="00645F6A">
        <w:rPr>
          <w:rFonts w:cs="Arial"/>
          <w:sz w:val="24"/>
          <w:szCs w:val="24"/>
        </w:rPr>
        <w:t>We listen to their version of events and take time to discover the reasons for the behaviour.</w:t>
      </w:r>
    </w:p>
    <w:p w14:paraId="0642229E" w14:textId="77777777" w:rsidR="00D41610" w:rsidRPr="00645F6A" w:rsidRDefault="00D41610" w:rsidP="007A0723">
      <w:pPr>
        <w:numPr>
          <w:ilvl w:val="0"/>
          <w:numId w:val="43"/>
        </w:numPr>
        <w:spacing w:after="160" w:line="259" w:lineRule="auto"/>
        <w:ind w:right="23"/>
        <w:contextualSpacing/>
        <w:jc w:val="both"/>
        <w:outlineLvl w:val="6"/>
        <w:rPr>
          <w:rFonts w:cs="Arial"/>
          <w:sz w:val="24"/>
          <w:szCs w:val="24"/>
        </w:rPr>
      </w:pPr>
      <w:r w:rsidRPr="00645F6A">
        <w:rPr>
          <w:rFonts w:cs="Arial"/>
          <w:sz w:val="24"/>
          <w:szCs w:val="24"/>
        </w:rPr>
        <w:t>We talk to anyone who may have witnessed the incident.</w:t>
      </w:r>
    </w:p>
    <w:p w14:paraId="3236AA04" w14:textId="1E72F81F"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 xml:space="preserve">We reinforce the message that bullying, </w:t>
      </w:r>
      <w:r w:rsidR="00D942BB" w:rsidRPr="00645F6A">
        <w:rPr>
          <w:rFonts w:eastAsiaTheme="minorHAnsi" w:cs="Arial"/>
          <w:sz w:val="24"/>
          <w:szCs w:val="24"/>
          <w:lang w:val="en-GB"/>
        </w:rPr>
        <w:t>prejudice and discrimination</w:t>
      </w:r>
      <w:r w:rsidRPr="00645F6A">
        <w:rPr>
          <w:rFonts w:cs="Arial"/>
          <w:sz w:val="24"/>
          <w:szCs w:val="24"/>
        </w:rPr>
        <w:t xml:space="preserve"> are not acceptable, and that we expect it to stop.</w:t>
      </w:r>
    </w:p>
    <w:p w14:paraId="76253224"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We address prejudicial or discriminatory attitudes that may be behind the behaviour</w:t>
      </w:r>
    </w:p>
    <w:p w14:paraId="0C01955A"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We seek a commitment to stop bullying.</w:t>
      </w:r>
    </w:p>
    <w:p w14:paraId="33CB645B"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We affirm that it is right for pupils to let us know when they are being bullied.</w:t>
      </w:r>
    </w:p>
    <w:p w14:paraId="1CD5B58D"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lastRenderedPageBreak/>
        <w:t>We consider consequences under our school’s Positive Behaviour Management Procedure.</w:t>
      </w:r>
    </w:p>
    <w:p w14:paraId="4DA2A86E"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We consider what support the pupil needs and whether other referrals are required, e.g. educational psychologist, counsellor.</w:t>
      </w:r>
    </w:p>
    <w:p w14:paraId="7424655D"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In all cases where there may be criminal implications (e.g. sexual assault or hate crime) we report this to Police Scotland.</w:t>
      </w:r>
    </w:p>
    <w:p w14:paraId="3351A615" w14:textId="77777777"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In the case of hate incidents, we seek advice from Police Scotland.</w:t>
      </w:r>
    </w:p>
    <w:p w14:paraId="20A0AB82" w14:textId="4044ECE7" w:rsidR="00721797"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 xml:space="preserve">We advise pupils responsible for bullying, </w:t>
      </w:r>
      <w:r w:rsidR="00D942BB" w:rsidRPr="00645F6A">
        <w:rPr>
          <w:rFonts w:eastAsiaTheme="minorHAnsi" w:cs="Arial"/>
          <w:sz w:val="24"/>
          <w:szCs w:val="24"/>
          <w:lang w:val="en-GB"/>
        </w:rPr>
        <w:t>prejudice or discrimination</w:t>
      </w:r>
      <w:r w:rsidRPr="00645F6A">
        <w:rPr>
          <w:rFonts w:cs="Arial"/>
          <w:sz w:val="24"/>
          <w:szCs w:val="24"/>
        </w:rPr>
        <w:t xml:space="preserve"> that we check to ensure that the behaviour stops.</w:t>
      </w:r>
    </w:p>
    <w:p w14:paraId="3D40BCF4" w14:textId="2F412213" w:rsidR="00D41610"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sz w:val="24"/>
          <w:szCs w:val="24"/>
        </w:rPr>
        <w:t>We contact the parents of the pupil(s) at an early stage</w:t>
      </w:r>
      <w:r w:rsidR="00C16E9C" w:rsidRPr="00645F6A">
        <w:rPr>
          <w:rFonts w:cs="Arial"/>
          <w:sz w:val="24"/>
          <w:szCs w:val="24"/>
        </w:rPr>
        <w:t>, where appropriate</w:t>
      </w:r>
      <w:r w:rsidR="002A364E" w:rsidRPr="00645F6A">
        <w:rPr>
          <w:rFonts w:cs="Arial"/>
          <w:sz w:val="24"/>
          <w:szCs w:val="24"/>
        </w:rPr>
        <w:t>.</w:t>
      </w:r>
    </w:p>
    <w:p w14:paraId="52B26B05" w14:textId="3AF18587" w:rsidR="009C5EE5" w:rsidRPr="00645F6A" w:rsidRDefault="00D41610" w:rsidP="007A0723">
      <w:pPr>
        <w:numPr>
          <w:ilvl w:val="0"/>
          <w:numId w:val="43"/>
        </w:numPr>
        <w:spacing w:after="160" w:line="259" w:lineRule="auto"/>
        <w:ind w:right="23"/>
        <w:contextualSpacing/>
        <w:jc w:val="both"/>
        <w:rPr>
          <w:rFonts w:cs="Arial"/>
          <w:sz w:val="24"/>
          <w:szCs w:val="24"/>
        </w:rPr>
      </w:pPr>
      <w:r w:rsidRPr="00645F6A">
        <w:rPr>
          <w:rFonts w:cs="Arial"/>
          <w:iCs/>
          <w:sz w:val="24"/>
          <w:szCs w:val="24"/>
        </w:rPr>
        <w:t xml:space="preserve">We follow up after incidents to check that the bullying, </w:t>
      </w:r>
      <w:r w:rsidR="00D942BB" w:rsidRPr="00645F6A">
        <w:rPr>
          <w:rFonts w:eastAsiaTheme="minorHAnsi" w:cs="Arial"/>
          <w:sz w:val="24"/>
          <w:szCs w:val="24"/>
          <w:lang w:val="en-GB"/>
        </w:rPr>
        <w:t>prejudiced or discriminatory</w:t>
      </w:r>
      <w:r w:rsidRPr="00645F6A">
        <w:rPr>
          <w:rFonts w:cs="Arial"/>
          <w:iCs/>
          <w:sz w:val="24"/>
          <w:szCs w:val="24"/>
        </w:rPr>
        <w:t xml:space="preserve"> behaviour has not started again in any form</w:t>
      </w:r>
      <w:r w:rsidR="009C5EE5" w:rsidRPr="00645F6A">
        <w:rPr>
          <w:rFonts w:cs="Arial"/>
          <w:iCs/>
          <w:sz w:val="24"/>
          <w:szCs w:val="24"/>
        </w:rPr>
        <w:t>.</w:t>
      </w:r>
    </w:p>
    <w:p w14:paraId="3CE8683C" w14:textId="77777777" w:rsidR="00D41610" w:rsidRPr="00645F6A" w:rsidRDefault="00D41610" w:rsidP="007A0723">
      <w:pPr>
        <w:ind w:right="23"/>
        <w:jc w:val="both"/>
        <w:rPr>
          <w:rFonts w:cs="Arial"/>
          <w:b/>
          <w:iCs/>
          <w:sz w:val="24"/>
          <w:szCs w:val="24"/>
        </w:rPr>
      </w:pPr>
    </w:p>
    <w:p w14:paraId="3AF39E70" w14:textId="278269A6" w:rsidR="00D41610" w:rsidRPr="00645F6A" w:rsidRDefault="00D41610" w:rsidP="007A0723">
      <w:pPr>
        <w:ind w:right="23"/>
        <w:jc w:val="both"/>
        <w:rPr>
          <w:rFonts w:cs="Arial"/>
          <w:b/>
          <w:iCs/>
          <w:sz w:val="24"/>
          <w:szCs w:val="24"/>
        </w:rPr>
      </w:pPr>
      <w:r w:rsidRPr="00645F6A">
        <w:rPr>
          <w:rFonts w:cs="Arial"/>
          <w:b/>
          <w:iCs/>
          <w:sz w:val="24"/>
          <w:szCs w:val="24"/>
        </w:rPr>
        <w:t>Some examples of our actions</w:t>
      </w:r>
    </w:p>
    <w:p w14:paraId="2F1203F5"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Restorative practices, including acknowledging grievances.</w:t>
      </w:r>
    </w:p>
    <w:p w14:paraId="612E9C9A"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Involvement of a parent/carer where appropriate.</w:t>
      </w:r>
    </w:p>
    <w:p w14:paraId="543AAE8A"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Peer mentoring and mediation.</w:t>
      </w:r>
    </w:p>
    <w:p w14:paraId="6A46C1DE"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De-escalation strategies.</w:t>
      </w:r>
    </w:p>
    <w:p w14:paraId="37884468" w14:textId="17EBB05B"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 xml:space="preserve">Physical separation of person/people presenting bullying, </w:t>
      </w:r>
      <w:r w:rsidR="00D942BB" w:rsidRPr="00645F6A">
        <w:rPr>
          <w:rFonts w:eastAsiaTheme="minorHAnsi" w:cs="Arial"/>
          <w:sz w:val="24"/>
          <w:szCs w:val="24"/>
          <w:lang w:val="en-GB"/>
        </w:rPr>
        <w:t>prejudiced or discriminatory</w:t>
      </w:r>
      <w:r w:rsidRPr="00645F6A">
        <w:rPr>
          <w:rFonts w:cs="Arial"/>
          <w:iCs/>
          <w:sz w:val="24"/>
          <w:szCs w:val="24"/>
        </w:rPr>
        <w:t xml:space="preserve"> behaviour, where necessary and possible.</w:t>
      </w:r>
    </w:p>
    <w:p w14:paraId="01B50CB2"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Use of support base to increase confidence and provide support.</w:t>
      </w:r>
    </w:p>
    <w:p w14:paraId="19B4C403"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Consequences, including loss of privileges.</w:t>
      </w:r>
    </w:p>
    <w:p w14:paraId="46D0552C" w14:textId="7242380B"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 xml:space="preserve">Assessment of additional support needs, including counselling, for </w:t>
      </w:r>
      <w:r w:rsidR="00D942BB" w:rsidRPr="00645F6A">
        <w:rPr>
          <w:rFonts w:cs="Arial"/>
          <w:iCs/>
          <w:sz w:val="24"/>
          <w:szCs w:val="24"/>
        </w:rPr>
        <w:t xml:space="preserve">the </w:t>
      </w:r>
      <w:r w:rsidRPr="00645F6A">
        <w:rPr>
          <w:rFonts w:cs="Arial"/>
          <w:iCs/>
          <w:sz w:val="24"/>
          <w:szCs w:val="24"/>
        </w:rPr>
        <w:t xml:space="preserve">person being bullied </w:t>
      </w:r>
      <w:r w:rsidR="00D942BB" w:rsidRPr="00645F6A">
        <w:rPr>
          <w:rFonts w:cs="Arial"/>
          <w:iCs/>
          <w:sz w:val="24"/>
          <w:szCs w:val="24"/>
        </w:rPr>
        <w:t xml:space="preserve">or experiencing prejudiced or discriminatory behaviour </w:t>
      </w:r>
      <w:r w:rsidRPr="00645F6A">
        <w:rPr>
          <w:rFonts w:cs="Arial"/>
          <w:iCs/>
          <w:sz w:val="24"/>
          <w:szCs w:val="24"/>
        </w:rPr>
        <w:t xml:space="preserve">or </w:t>
      </w:r>
      <w:r w:rsidR="00D942BB" w:rsidRPr="00645F6A">
        <w:rPr>
          <w:rFonts w:cs="Arial"/>
          <w:iCs/>
          <w:sz w:val="24"/>
          <w:szCs w:val="24"/>
        </w:rPr>
        <w:t xml:space="preserve">for the </w:t>
      </w:r>
      <w:r w:rsidRPr="00645F6A">
        <w:rPr>
          <w:rFonts w:cs="Arial"/>
          <w:iCs/>
          <w:sz w:val="24"/>
          <w:szCs w:val="24"/>
        </w:rPr>
        <w:t>person</w:t>
      </w:r>
      <w:r w:rsidR="00D942BB" w:rsidRPr="00645F6A">
        <w:rPr>
          <w:rFonts w:cs="Arial"/>
          <w:iCs/>
          <w:sz w:val="24"/>
          <w:szCs w:val="24"/>
        </w:rPr>
        <w:t xml:space="preserve"> who is</w:t>
      </w:r>
      <w:r w:rsidRPr="00645F6A">
        <w:rPr>
          <w:rFonts w:cs="Arial"/>
          <w:iCs/>
          <w:sz w:val="24"/>
          <w:szCs w:val="24"/>
        </w:rPr>
        <w:t xml:space="preserve"> bullying</w:t>
      </w:r>
      <w:r w:rsidR="00D942BB" w:rsidRPr="00645F6A">
        <w:rPr>
          <w:rFonts w:cs="Arial"/>
          <w:iCs/>
          <w:sz w:val="24"/>
          <w:szCs w:val="24"/>
        </w:rPr>
        <w:t xml:space="preserve"> or displaying prejudiced or discriminatory behaviour.</w:t>
      </w:r>
    </w:p>
    <w:p w14:paraId="41605EAA"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Involvement of other agencies and partners in health, police and voluntary sector.</w:t>
      </w:r>
    </w:p>
    <w:p w14:paraId="291C65E4" w14:textId="77777777" w:rsidR="00D41610" w:rsidRPr="00645F6A" w:rsidRDefault="00D41610" w:rsidP="007A0723">
      <w:pPr>
        <w:numPr>
          <w:ilvl w:val="0"/>
          <w:numId w:val="28"/>
        </w:numPr>
        <w:spacing w:after="160" w:line="259" w:lineRule="auto"/>
        <w:ind w:right="23"/>
        <w:jc w:val="both"/>
        <w:rPr>
          <w:rFonts w:cs="Arial"/>
          <w:iCs/>
          <w:sz w:val="24"/>
          <w:szCs w:val="24"/>
        </w:rPr>
      </w:pPr>
      <w:r w:rsidRPr="00645F6A">
        <w:rPr>
          <w:rFonts w:cs="Arial"/>
          <w:iCs/>
          <w:sz w:val="24"/>
          <w:szCs w:val="24"/>
        </w:rPr>
        <w:t>Referral to specific support service, such as Psychological Services, Education Welfare Service, Social Work or Child and Adolescent Mental Health Service (CAMHS).</w:t>
      </w:r>
    </w:p>
    <w:p w14:paraId="417DB644" w14:textId="77777777" w:rsidR="00D41610" w:rsidRPr="00D53284" w:rsidRDefault="00D41610" w:rsidP="007A0723">
      <w:pPr>
        <w:ind w:right="23"/>
        <w:jc w:val="both"/>
        <w:rPr>
          <w:rFonts w:cs="Arial"/>
          <w:iCs/>
        </w:rPr>
      </w:pPr>
    </w:p>
    <w:p w14:paraId="0EC631C3" w14:textId="0927359B" w:rsidR="00D41610" w:rsidRPr="00645F6A" w:rsidRDefault="00D41610" w:rsidP="007A0723">
      <w:pPr>
        <w:ind w:right="23"/>
        <w:jc w:val="both"/>
        <w:rPr>
          <w:rFonts w:cs="Arial"/>
          <w:i/>
          <w:iCs/>
        </w:rPr>
      </w:pPr>
      <w:r w:rsidRPr="00645F6A">
        <w:rPr>
          <w:rFonts w:cs="Arial"/>
          <w:i/>
          <w:iCs/>
        </w:rPr>
        <w:t xml:space="preserve">Note: Exclusion from school is not itself a sanction or punishment for bullying, </w:t>
      </w:r>
      <w:r w:rsidR="00D942BB" w:rsidRPr="00645F6A">
        <w:rPr>
          <w:rFonts w:cs="Arial"/>
          <w:i/>
          <w:iCs/>
        </w:rPr>
        <w:t>prejudiced or discriminatory</w:t>
      </w:r>
      <w:r w:rsidRPr="00645F6A">
        <w:rPr>
          <w:rFonts w:cs="Arial"/>
          <w:i/>
          <w:iCs/>
        </w:rPr>
        <w:t xml:space="preserve"> behaviour and</w:t>
      </w:r>
      <w:r w:rsidR="00CE476D" w:rsidRPr="00645F6A">
        <w:rPr>
          <w:rFonts w:cs="Arial"/>
          <w:i/>
          <w:iCs/>
        </w:rPr>
        <w:t xml:space="preserve"> we</w:t>
      </w:r>
      <w:r w:rsidRPr="00645F6A">
        <w:rPr>
          <w:rFonts w:cs="Arial"/>
          <w:i/>
          <w:iCs/>
        </w:rPr>
        <w:t xml:space="preserve"> would only be use</w:t>
      </w:r>
      <w:r w:rsidR="00CE476D" w:rsidRPr="00645F6A">
        <w:rPr>
          <w:rFonts w:cs="Arial"/>
          <w:i/>
          <w:iCs/>
        </w:rPr>
        <w:t xml:space="preserve"> this</w:t>
      </w:r>
      <w:r w:rsidRPr="00645F6A">
        <w:rPr>
          <w:rFonts w:cs="Arial"/>
          <w:i/>
          <w:iCs/>
        </w:rPr>
        <w:t xml:space="preserve"> in specific circumstances and </w:t>
      </w:r>
      <w:r w:rsidR="00CE476D" w:rsidRPr="00645F6A">
        <w:rPr>
          <w:rFonts w:cs="Arial"/>
          <w:i/>
          <w:iCs/>
        </w:rPr>
        <w:t xml:space="preserve">only </w:t>
      </w:r>
      <w:r w:rsidRPr="00645F6A">
        <w:rPr>
          <w:rFonts w:cs="Arial"/>
          <w:i/>
          <w:iCs/>
        </w:rPr>
        <w:t>as a last resort.</w:t>
      </w:r>
    </w:p>
    <w:p w14:paraId="2DE2E190" w14:textId="77777777" w:rsidR="00D41610" w:rsidRPr="00645F6A" w:rsidRDefault="00D41610" w:rsidP="00CE476D">
      <w:pPr>
        <w:keepNext/>
        <w:spacing w:before="240" w:after="120"/>
        <w:ind w:right="22"/>
        <w:jc w:val="both"/>
        <w:outlineLvl w:val="2"/>
        <w:rPr>
          <w:rFonts w:cs="Arial"/>
          <w:i/>
          <w:sz w:val="24"/>
          <w:szCs w:val="24"/>
        </w:rPr>
      </w:pPr>
      <w:r w:rsidRPr="00645F6A">
        <w:rPr>
          <w:rFonts w:cs="Arial"/>
          <w:b/>
          <w:sz w:val="24"/>
          <w:szCs w:val="24"/>
        </w:rPr>
        <w:t xml:space="preserve">Online bullying and bullying outside the school premises </w:t>
      </w:r>
    </w:p>
    <w:p w14:paraId="73F42741" w14:textId="2A97F56C" w:rsidR="00D41610" w:rsidRPr="00645F6A" w:rsidRDefault="00D41610" w:rsidP="007A0723">
      <w:pPr>
        <w:ind w:right="22"/>
        <w:jc w:val="both"/>
        <w:rPr>
          <w:rFonts w:cs="Arial"/>
          <w:sz w:val="24"/>
          <w:szCs w:val="24"/>
        </w:rPr>
      </w:pPr>
      <w:r w:rsidRPr="00645F6A">
        <w:rPr>
          <w:rFonts w:cs="Arial"/>
          <w:sz w:val="24"/>
          <w:szCs w:val="24"/>
        </w:rPr>
        <w:t xml:space="preserve">We know that bullying, </w:t>
      </w:r>
      <w:r w:rsidR="009A3239" w:rsidRPr="00645F6A">
        <w:rPr>
          <w:rFonts w:eastAsiaTheme="minorHAnsi" w:cs="Arial"/>
          <w:sz w:val="24"/>
          <w:szCs w:val="24"/>
          <w:lang w:val="en-GB"/>
        </w:rPr>
        <w:t>prejudice and discrimination</w:t>
      </w:r>
      <w:r w:rsidRPr="00645F6A">
        <w:rPr>
          <w:rFonts w:cs="Arial"/>
          <w:sz w:val="24"/>
          <w:szCs w:val="24"/>
        </w:rPr>
        <w:t xml:space="preserve"> can occur outside the school gates and via mobile phones and social network internet sites. The behaviour may be presented by pupils from our own school, by pupils from other schools or by people who are not at school at all.  Where a pupil or parent informs us of bullying, </w:t>
      </w:r>
      <w:r w:rsidR="00227FF1" w:rsidRPr="00645F6A">
        <w:rPr>
          <w:rFonts w:eastAsiaTheme="minorHAnsi" w:cs="Arial"/>
          <w:sz w:val="24"/>
          <w:szCs w:val="24"/>
          <w:lang w:val="en-GB"/>
        </w:rPr>
        <w:t>prejudice or discrimination</w:t>
      </w:r>
      <w:r w:rsidRPr="00645F6A">
        <w:rPr>
          <w:rFonts w:cs="Arial"/>
          <w:sz w:val="24"/>
          <w:szCs w:val="24"/>
        </w:rPr>
        <w:t xml:space="preserve"> outwith the school premises we will:</w:t>
      </w:r>
    </w:p>
    <w:p w14:paraId="7892CF90" w14:textId="77777777" w:rsidR="00D41610" w:rsidRPr="00645F6A" w:rsidRDefault="00D41610" w:rsidP="007A0723">
      <w:pPr>
        <w:ind w:right="22"/>
        <w:jc w:val="both"/>
        <w:rPr>
          <w:rFonts w:cs="Arial"/>
          <w:sz w:val="24"/>
          <w:szCs w:val="24"/>
        </w:rPr>
      </w:pPr>
    </w:p>
    <w:p w14:paraId="3331B755" w14:textId="77777777" w:rsidR="00D41610" w:rsidRPr="00645F6A" w:rsidRDefault="00D41610" w:rsidP="007A0723">
      <w:pPr>
        <w:numPr>
          <w:ilvl w:val="0"/>
          <w:numId w:val="29"/>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lastRenderedPageBreak/>
        <w:t>Talk to pupils about how to avoid or handle these incidents outside of school.</w:t>
      </w:r>
    </w:p>
    <w:p w14:paraId="155300A3" w14:textId="35239B04" w:rsidR="00D41610" w:rsidRPr="00645F6A" w:rsidRDefault="00D41610" w:rsidP="007A0723">
      <w:pPr>
        <w:numPr>
          <w:ilvl w:val="0"/>
          <w:numId w:val="29"/>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 xml:space="preserve">Talk to the Head Teacher of </w:t>
      </w:r>
      <w:r w:rsidR="00721797" w:rsidRPr="00645F6A">
        <w:rPr>
          <w:rFonts w:eastAsia="Arial" w:cs="Arial"/>
          <w:sz w:val="24"/>
          <w:szCs w:val="24"/>
          <w:lang w:val="en-GB" w:eastAsia="en-GB"/>
        </w:rPr>
        <w:t>any</w:t>
      </w:r>
      <w:r w:rsidRPr="00645F6A">
        <w:rPr>
          <w:rFonts w:eastAsia="Arial" w:cs="Arial"/>
          <w:sz w:val="24"/>
          <w:szCs w:val="24"/>
          <w:lang w:val="en-GB" w:eastAsia="en-GB"/>
        </w:rPr>
        <w:t xml:space="preserve"> other school(s) whose pupils are allegedly presenting bullying, </w:t>
      </w:r>
      <w:r w:rsidRPr="00645F6A">
        <w:rPr>
          <w:rFonts w:eastAsiaTheme="minorHAnsi" w:cs="Arial"/>
          <w:sz w:val="24"/>
          <w:szCs w:val="24"/>
          <w:lang w:val="en-GB"/>
        </w:rPr>
        <w:t xml:space="preserve">discrimination and </w:t>
      </w:r>
      <w:r w:rsidRPr="00645F6A">
        <w:rPr>
          <w:rFonts w:eastAsia="Arial" w:cs="Arial"/>
          <w:sz w:val="24"/>
          <w:szCs w:val="24"/>
          <w:lang w:val="en-GB" w:eastAsia="en-GB"/>
        </w:rPr>
        <w:t>prejudiced behaviour.</w:t>
      </w:r>
    </w:p>
    <w:p w14:paraId="2C4C2F01" w14:textId="77777777" w:rsidR="00D41610" w:rsidRPr="00645F6A" w:rsidRDefault="00D41610" w:rsidP="007A0723">
      <w:pPr>
        <w:numPr>
          <w:ilvl w:val="0"/>
          <w:numId w:val="29"/>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Talk to the transport company about bullying on buses</w:t>
      </w:r>
    </w:p>
    <w:p w14:paraId="01B3FF47" w14:textId="77777777" w:rsidR="00D41610" w:rsidRPr="00645F6A" w:rsidRDefault="00D41610" w:rsidP="007A0723">
      <w:pPr>
        <w:numPr>
          <w:ilvl w:val="0"/>
          <w:numId w:val="29"/>
        </w:numPr>
        <w:spacing w:after="160" w:line="259" w:lineRule="auto"/>
        <w:ind w:right="22"/>
        <w:contextualSpacing/>
        <w:jc w:val="both"/>
        <w:rPr>
          <w:rFonts w:eastAsia="Arial" w:cs="Arial"/>
          <w:sz w:val="24"/>
          <w:szCs w:val="24"/>
          <w:lang w:val="en-GB" w:eastAsia="en-GB"/>
        </w:rPr>
      </w:pPr>
      <w:r w:rsidRPr="00645F6A">
        <w:rPr>
          <w:rFonts w:eastAsia="Arial" w:cs="Arial"/>
          <w:sz w:val="24"/>
          <w:szCs w:val="24"/>
          <w:lang w:val="en-GB" w:eastAsia="en-GB"/>
        </w:rPr>
        <w:t>Talk to the police, if appropriate.</w:t>
      </w:r>
    </w:p>
    <w:p w14:paraId="7154E5F6" w14:textId="77777777" w:rsidR="00D41610" w:rsidRPr="00645F6A" w:rsidRDefault="00D41610" w:rsidP="007A0723">
      <w:pPr>
        <w:ind w:right="22"/>
        <w:jc w:val="both"/>
        <w:rPr>
          <w:rFonts w:cs="Arial"/>
          <w:b/>
          <w:sz w:val="24"/>
          <w:szCs w:val="24"/>
          <w:highlight w:val="yellow"/>
          <w:lang w:val="en-GB"/>
        </w:rPr>
      </w:pPr>
    </w:p>
    <w:p w14:paraId="734FE901" w14:textId="77777777" w:rsidR="00A55552" w:rsidRDefault="00A55552" w:rsidP="007A0723">
      <w:pPr>
        <w:ind w:right="22"/>
        <w:jc w:val="both"/>
        <w:rPr>
          <w:rFonts w:cs="Arial"/>
          <w:b/>
          <w:sz w:val="24"/>
          <w:szCs w:val="24"/>
        </w:rPr>
      </w:pPr>
    </w:p>
    <w:p w14:paraId="3369CC6F" w14:textId="77777777" w:rsidR="00A55552" w:rsidRDefault="00A55552" w:rsidP="007A0723">
      <w:pPr>
        <w:ind w:right="22"/>
        <w:jc w:val="both"/>
        <w:rPr>
          <w:rFonts w:cs="Arial"/>
          <w:b/>
          <w:sz w:val="24"/>
          <w:szCs w:val="24"/>
        </w:rPr>
      </w:pPr>
    </w:p>
    <w:p w14:paraId="6442FCAE" w14:textId="36D563FE" w:rsidR="00D41610" w:rsidRPr="00645F6A" w:rsidRDefault="00D41610" w:rsidP="007A0723">
      <w:pPr>
        <w:ind w:right="22"/>
        <w:jc w:val="both"/>
        <w:rPr>
          <w:rFonts w:cs="Arial"/>
          <w:b/>
          <w:sz w:val="24"/>
          <w:szCs w:val="24"/>
        </w:rPr>
      </w:pPr>
      <w:r w:rsidRPr="00645F6A">
        <w:rPr>
          <w:rFonts w:cs="Arial"/>
          <w:b/>
          <w:sz w:val="24"/>
          <w:szCs w:val="24"/>
        </w:rPr>
        <w:t>Follow-up</w:t>
      </w:r>
    </w:p>
    <w:p w14:paraId="78E4984B" w14:textId="77777777" w:rsidR="00D41610" w:rsidRPr="00645F6A" w:rsidRDefault="00D41610" w:rsidP="007A0723">
      <w:pPr>
        <w:ind w:right="23"/>
        <w:jc w:val="both"/>
        <w:rPr>
          <w:rFonts w:cs="Arial"/>
          <w:sz w:val="24"/>
          <w:szCs w:val="24"/>
        </w:rPr>
      </w:pPr>
      <w:r w:rsidRPr="00645F6A">
        <w:rPr>
          <w:rFonts w:cs="Arial"/>
          <w:sz w:val="24"/>
          <w:szCs w:val="24"/>
        </w:rPr>
        <w:t>When the incident has been resolved, we monitor and check with the child or young person that bullying has not started again.</w:t>
      </w:r>
    </w:p>
    <w:p w14:paraId="74B36376" w14:textId="77777777" w:rsidR="00D41610" w:rsidRPr="00645F6A" w:rsidRDefault="00D41610" w:rsidP="007A0723">
      <w:pPr>
        <w:ind w:right="22"/>
        <w:jc w:val="both"/>
        <w:rPr>
          <w:rFonts w:cs="Arial"/>
          <w:b/>
          <w:strike/>
          <w:sz w:val="24"/>
          <w:szCs w:val="24"/>
        </w:rPr>
      </w:pPr>
    </w:p>
    <w:p w14:paraId="20FBAD91" w14:textId="151EE636" w:rsidR="00D41610" w:rsidRPr="00645F6A" w:rsidRDefault="00D41610" w:rsidP="007A0723">
      <w:pPr>
        <w:ind w:right="22"/>
        <w:jc w:val="both"/>
        <w:rPr>
          <w:rFonts w:cs="Arial"/>
          <w:sz w:val="24"/>
          <w:szCs w:val="24"/>
        </w:rPr>
      </w:pPr>
      <w:r w:rsidRPr="00645F6A">
        <w:rPr>
          <w:rFonts w:cs="Arial"/>
          <w:b/>
          <w:sz w:val="24"/>
          <w:szCs w:val="24"/>
        </w:rPr>
        <w:t>RECORDING AND MONITORING BULLYING INCIDENTS</w:t>
      </w:r>
    </w:p>
    <w:p w14:paraId="151900D9" w14:textId="77777777" w:rsidR="009C5EE5" w:rsidRPr="00645F6A" w:rsidRDefault="009C5EE5" w:rsidP="007A0723">
      <w:pPr>
        <w:ind w:right="22"/>
        <w:jc w:val="both"/>
        <w:rPr>
          <w:rFonts w:cs="Arial"/>
          <w:sz w:val="24"/>
          <w:szCs w:val="24"/>
        </w:rPr>
      </w:pPr>
    </w:p>
    <w:p w14:paraId="723E455A" w14:textId="7FF212F7" w:rsidR="00D41610" w:rsidRPr="00645F6A" w:rsidRDefault="00D41610" w:rsidP="007A0723">
      <w:pPr>
        <w:ind w:right="22"/>
        <w:jc w:val="both"/>
        <w:rPr>
          <w:rFonts w:cs="Arial"/>
          <w:sz w:val="24"/>
          <w:szCs w:val="24"/>
        </w:rPr>
      </w:pPr>
      <w:r w:rsidRPr="00645F6A">
        <w:rPr>
          <w:rFonts w:cs="Arial"/>
          <w:sz w:val="24"/>
          <w:szCs w:val="24"/>
        </w:rPr>
        <w:t xml:space="preserve">The designated member of senior leadership team / Equalities Co-ordinator </w:t>
      </w:r>
      <w:r w:rsidR="007A0723" w:rsidRPr="00645F6A">
        <w:rPr>
          <w:rFonts w:cs="Arial"/>
          <w:sz w:val="24"/>
          <w:szCs w:val="24"/>
        </w:rPr>
        <w:t>(Head Teacher)</w:t>
      </w:r>
      <w:r w:rsidRPr="00645F6A">
        <w:rPr>
          <w:rFonts w:cs="Arial"/>
          <w:sz w:val="24"/>
          <w:szCs w:val="24"/>
        </w:rPr>
        <w:t xml:space="preserve"> will record </w:t>
      </w:r>
      <w:r w:rsidR="00BE3428" w:rsidRPr="00645F6A">
        <w:rPr>
          <w:rFonts w:cs="Arial"/>
          <w:sz w:val="24"/>
          <w:szCs w:val="24"/>
        </w:rPr>
        <w:t>all</w:t>
      </w:r>
      <w:r w:rsidRPr="00645F6A">
        <w:rPr>
          <w:rFonts w:cs="Arial"/>
          <w:sz w:val="24"/>
          <w:szCs w:val="24"/>
        </w:rPr>
        <w:t xml:space="preserve"> incident</w:t>
      </w:r>
      <w:r w:rsidR="00BE3428" w:rsidRPr="00645F6A">
        <w:rPr>
          <w:rFonts w:cs="Arial"/>
          <w:sz w:val="24"/>
          <w:szCs w:val="24"/>
        </w:rPr>
        <w:t>s</w:t>
      </w:r>
      <w:r w:rsidRPr="00645F6A">
        <w:rPr>
          <w:rFonts w:cs="Arial"/>
          <w:sz w:val="24"/>
          <w:szCs w:val="24"/>
        </w:rPr>
        <w:t xml:space="preserve"> in the Bullying and Equalities module in SEEMiS.  </w:t>
      </w:r>
    </w:p>
    <w:p w14:paraId="59F777F1" w14:textId="77777777" w:rsidR="00D41610" w:rsidRPr="00645F6A" w:rsidRDefault="00D41610" w:rsidP="007A0723">
      <w:pPr>
        <w:ind w:right="22"/>
        <w:jc w:val="both"/>
        <w:rPr>
          <w:rFonts w:cs="Arial"/>
          <w:sz w:val="24"/>
          <w:szCs w:val="24"/>
        </w:rPr>
      </w:pPr>
    </w:p>
    <w:p w14:paraId="05C14846" w14:textId="77777777" w:rsidR="00D41610" w:rsidRPr="00645F6A" w:rsidRDefault="00D41610" w:rsidP="007A0723">
      <w:pPr>
        <w:ind w:right="22"/>
        <w:jc w:val="both"/>
        <w:rPr>
          <w:rFonts w:cs="Arial"/>
          <w:sz w:val="24"/>
          <w:szCs w:val="24"/>
        </w:rPr>
      </w:pPr>
      <w:r w:rsidRPr="00645F6A">
        <w:rPr>
          <w:rFonts w:cs="Arial"/>
          <w:sz w:val="24"/>
          <w:szCs w:val="24"/>
        </w:rPr>
        <w:t>The following information is recorded:</w:t>
      </w:r>
    </w:p>
    <w:p w14:paraId="62FE523C"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the person experiencing the behaviour</w:t>
      </w:r>
    </w:p>
    <w:p w14:paraId="51A5B976"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the person displaying the behaviour</w:t>
      </w:r>
    </w:p>
    <w:p w14:paraId="5DC8D2C2"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the nature and category of the incident</w:t>
      </w:r>
    </w:p>
    <w:p w14:paraId="7C4A5615"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the perceived reason(s) for bullying</w:t>
      </w:r>
    </w:p>
    <w:p w14:paraId="4AD55C43"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actions already taken and future actions</w:t>
      </w:r>
    </w:p>
    <w:p w14:paraId="76416142" w14:textId="77777777" w:rsidR="00D41610" w:rsidRPr="00645F6A" w:rsidRDefault="00D41610" w:rsidP="007A0723">
      <w:pPr>
        <w:numPr>
          <w:ilvl w:val="0"/>
          <w:numId w:val="49"/>
        </w:numPr>
        <w:spacing w:after="160" w:line="259" w:lineRule="auto"/>
        <w:ind w:right="22"/>
        <w:contextualSpacing/>
        <w:jc w:val="both"/>
        <w:rPr>
          <w:rFonts w:cs="Arial"/>
          <w:sz w:val="24"/>
          <w:szCs w:val="24"/>
        </w:rPr>
      </w:pPr>
      <w:r w:rsidRPr="00645F6A">
        <w:rPr>
          <w:rFonts w:cs="Arial"/>
          <w:sz w:val="24"/>
          <w:szCs w:val="24"/>
        </w:rPr>
        <w:t>conclusion (being addressed, resolved, not resolved, unfounded)</w:t>
      </w:r>
    </w:p>
    <w:p w14:paraId="453D28E6" w14:textId="77777777" w:rsidR="00D41610" w:rsidRPr="00645F6A" w:rsidRDefault="00D41610" w:rsidP="007A0723">
      <w:pPr>
        <w:ind w:right="22"/>
        <w:jc w:val="both"/>
        <w:rPr>
          <w:rFonts w:cs="Arial"/>
          <w:sz w:val="24"/>
          <w:szCs w:val="24"/>
        </w:rPr>
      </w:pPr>
    </w:p>
    <w:p w14:paraId="5656C636" w14:textId="4670EA76" w:rsidR="00D41610" w:rsidRPr="00645F6A" w:rsidRDefault="00D41610" w:rsidP="007A0723">
      <w:pPr>
        <w:ind w:right="22"/>
        <w:jc w:val="both"/>
        <w:rPr>
          <w:rFonts w:cs="Arial"/>
          <w:sz w:val="24"/>
          <w:szCs w:val="24"/>
        </w:rPr>
      </w:pPr>
      <w:r w:rsidRPr="00645F6A">
        <w:rPr>
          <w:rFonts w:cs="Arial"/>
          <w:sz w:val="24"/>
          <w:szCs w:val="24"/>
        </w:rPr>
        <w:t xml:space="preserve">All incidents should be recorded.  Records should include whether the incident is bullying, and/or prejudice-based and the nature of this.  If there is any dispute or doubt (on the part of any individual) about whether the incident was or was not bullying or </w:t>
      </w:r>
      <w:r w:rsidR="00BE3428" w:rsidRPr="00645F6A">
        <w:rPr>
          <w:rFonts w:cs="Arial"/>
          <w:sz w:val="24"/>
          <w:szCs w:val="24"/>
        </w:rPr>
        <w:t>prejudice</w:t>
      </w:r>
      <w:r w:rsidRPr="00645F6A">
        <w:rPr>
          <w:rFonts w:cs="Arial"/>
          <w:sz w:val="24"/>
          <w:szCs w:val="24"/>
        </w:rPr>
        <w:t>, the incident and the doubts should be recorded.</w:t>
      </w:r>
    </w:p>
    <w:p w14:paraId="59FEEA78" w14:textId="77777777" w:rsidR="00D41610" w:rsidRPr="00645F6A" w:rsidRDefault="00D41610" w:rsidP="007A0723">
      <w:pPr>
        <w:jc w:val="both"/>
        <w:rPr>
          <w:rFonts w:eastAsiaTheme="minorHAnsi" w:cs="Arial"/>
          <w:sz w:val="24"/>
          <w:szCs w:val="24"/>
          <w:lang w:val="en-GB"/>
        </w:rPr>
      </w:pPr>
    </w:p>
    <w:p w14:paraId="2375EA2B" w14:textId="77777777" w:rsidR="00D41610" w:rsidRPr="00645F6A" w:rsidRDefault="00D41610" w:rsidP="007A0723">
      <w:pPr>
        <w:jc w:val="both"/>
        <w:rPr>
          <w:rFonts w:eastAsiaTheme="minorHAnsi" w:cs="Arial"/>
          <w:sz w:val="24"/>
          <w:szCs w:val="24"/>
          <w:lang w:val="en-GB"/>
        </w:rPr>
      </w:pPr>
      <w:r w:rsidRPr="00645F6A">
        <w:rPr>
          <w:rFonts w:eastAsiaTheme="minorHAnsi" w:cs="Arial"/>
          <w:sz w:val="24"/>
          <w:szCs w:val="24"/>
          <w:lang w:val="en-GB"/>
        </w:rPr>
        <w:t>The designated member of senior leadership team / Equalities Co-ordinator will:</w:t>
      </w:r>
    </w:p>
    <w:p w14:paraId="7DA52EA9" w14:textId="2DC0E7FE" w:rsidR="00D41610" w:rsidRPr="00645F6A" w:rsidRDefault="00D41610" w:rsidP="007A0723">
      <w:pPr>
        <w:numPr>
          <w:ilvl w:val="0"/>
          <w:numId w:val="35"/>
        </w:numPr>
        <w:spacing w:after="160" w:line="259" w:lineRule="auto"/>
        <w:contextualSpacing/>
        <w:jc w:val="both"/>
        <w:rPr>
          <w:rFonts w:eastAsiaTheme="minorHAnsi" w:cs="Arial"/>
          <w:sz w:val="24"/>
          <w:szCs w:val="24"/>
          <w:lang w:val="en-GB"/>
        </w:rPr>
      </w:pPr>
      <w:r w:rsidRPr="00645F6A">
        <w:rPr>
          <w:rFonts w:eastAsiaTheme="minorHAnsi" w:cs="Arial"/>
          <w:sz w:val="24"/>
          <w:szCs w:val="24"/>
          <w:lang w:val="en-GB"/>
        </w:rPr>
        <w:t>ensure that this procedure is implemented</w:t>
      </w:r>
      <w:r w:rsidR="00227FF1" w:rsidRPr="00645F6A">
        <w:rPr>
          <w:rFonts w:eastAsiaTheme="minorHAnsi" w:cs="Arial"/>
          <w:sz w:val="24"/>
          <w:szCs w:val="24"/>
          <w:lang w:val="en-GB"/>
        </w:rPr>
        <w:t>.</w:t>
      </w:r>
    </w:p>
    <w:p w14:paraId="44FC0EB1" w14:textId="22AEFA31" w:rsidR="00D41610" w:rsidRPr="00645F6A" w:rsidRDefault="00D41610" w:rsidP="007A0723">
      <w:pPr>
        <w:numPr>
          <w:ilvl w:val="0"/>
          <w:numId w:val="35"/>
        </w:numPr>
        <w:spacing w:after="160" w:line="259" w:lineRule="auto"/>
        <w:contextualSpacing/>
        <w:jc w:val="both"/>
        <w:rPr>
          <w:rFonts w:eastAsiaTheme="minorHAnsi" w:cs="Arial"/>
          <w:sz w:val="24"/>
          <w:szCs w:val="24"/>
          <w:lang w:val="en-GB"/>
        </w:rPr>
      </w:pPr>
      <w:r w:rsidRPr="00645F6A">
        <w:rPr>
          <w:rFonts w:eastAsiaTheme="minorHAnsi" w:cs="Arial"/>
          <w:sz w:val="24"/>
          <w:szCs w:val="24"/>
          <w:lang w:val="en-GB"/>
        </w:rPr>
        <w:t>monitor SEEMiS reports on regular basis</w:t>
      </w:r>
      <w:r w:rsidR="00721797" w:rsidRPr="00645F6A">
        <w:rPr>
          <w:rFonts w:eastAsiaTheme="minorHAnsi" w:cs="Arial"/>
          <w:sz w:val="24"/>
          <w:szCs w:val="24"/>
          <w:lang w:val="en-GB"/>
        </w:rPr>
        <w:t>, at least termly</w:t>
      </w:r>
      <w:r w:rsidR="00227FF1" w:rsidRPr="00645F6A">
        <w:rPr>
          <w:rFonts w:eastAsiaTheme="minorHAnsi" w:cs="Arial"/>
          <w:sz w:val="24"/>
          <w:szCs w:val="24"/>
          <w:lang w:val="en-GB"/>
        </w:rPr>
        <w:t>.</w:t>
      </w:r>
    </w:p>
    <w:p w14:paraId="14CC7B8A" w14:textId="77777777" w:rsidR="00D41610" w:rsidRPr="00645F6A" w:rsidRDefault="00D41610" w:rsidP="007A0723">
      <w:pPr>
        <w:ind w:right="22"/>
        <w:jc w:val="both"/>
        <w:rPr>
          <w:rFonts w:cs="Arial"/>
          <w:sz w:val="24"/>
          <w:szCs w:val="24"/>
          <w:lang w:val="en-GB"/>
        </w:rPr>
      </w:pPr>
    </w:p>
    <w:p w14:paraId="03AC0B71" w14:textId="1B69BA83" w:rsidR="00D41610" w:rsidRPr="00645F6A" w:rsidRDefault="00D41610" w:rsidP="007A0723">
      <w:pPr>
        <w:ind w:right="22"/>
        <w:jc w:val="both"/>
        <w:rPr>
          <w:rFonts w:cs="Arial"/>
          <w:i/>
          <w:sz w:val="24"/>
          <w:szCs w:val="24"/>
        </w:rPr>
      </w:pPr>
      <w:r w:rsidRPr="00645F6A">
        <w:rPr>
          <w:rFonts w:cs="Arial"/>
          <w:sz w:val="24"/>
          <w:szCs w:val="24"/>
        </w:rPr>
        <w:t xml:space="preserve">Records of bullying, discrimination and prejudice-based incidents will be collected centrally from SEEMiS by the local authority from August 2020 </w:t>
      </w:r>
      <w:r w:rsidR="00D53284" w:rsidRPr="00645F6A">
        <w:rPr>
          <w:rFonts w:cs="Arial"/>
          <w:sz w:val="24"/>
          <w:szCs w:val="24"/>
        </w:rPr>
        <w:t xml:space="preserve">and then </w:t>
      </w:r>
      <w:r w:rsidRPr="00645F6A">
        <w:rPr>
          <w:rFonts w:cs="Arial"/>
          <w:sz w:val="24"/>
          <w:szCs w:val="24"/>
        </w:rPr>
        <w:t>on a termly basis.</w:t>
      </w:r>
    </w:p>
    <w:p w14:paraId="257E0ACC" w14:textId="33933B72" w:rsidR="00EA57EE" w:rsidRPr="00D53284" w:rsidRDefault="00EA57EE" w:rsidP="007A0723">
      <w:pPr>
        <w:ind w:right="22"/>
        <w:jc w:val="both"/>
        <w:rPr>
          <w:rFonts w:cs="Arial"/>
          <w:b/>
        </w:rPr>
      </w:pPr>
    </w:p>
    <w:p w14:paraId="5A292EE3" w14:textId="77777777" w:rsidR="00EA57EE" w:rsidRPr="00D53284" w:rsidRDefault="00EA57EE" w:rsidP="007A0723">
      <w:pPr>
        <w:ind w:right="22"/>
        <w:jc w:val="both"/>
        <w:rPr>
          <w:rFonts w:cs="Arial"/>
          <w:b/>
        </w:rPr>
      </w:pPr>
    </w:p>
    <w:p w14:paraId="7285D0A7" w14:textId="27892DDF" w:rsidR="00D41610" w:rsidRPr="00645F6A" w:rsidRDefault="00D41610" w:rsidP="007A0723">
      <w:pPr>
        <w:ind w:right="22"/>
        <w:jc w:val="both"/>
        <w:rPr>
          <w:rFonts w:cs="Arial"/>
          <w:sz w:val="24"/>
          <w:szCs w:val="24"/>
        </w:rPr>
      </w:pPr>
      <w:r w:rsidRPr="00645F6A">
        <w:rPr>
          <w:rFonts w:cs="Arial"/>
          <w:b/>
          <w:sz w:val="24"/>
          <w:szCs w:val="24"/>
        </w:rPr>
        <w:t>COMMUNICATING THIS PROCEDURE</w:t>
      </w:r>
    </w:p>
    <w:p w14:paraId="384532D5" w14:textId="77777777" w:rsidR="00BE3428" w:rsidRPr="00645F6A" w:rsidRDefault="00BE3428" w:rsidP="007A0723">
      <w:pPr>
        <w:ind w:right="22"/>
        <w:jc w:val="both"/>
        <w:rPr>
          <w:rFonts w:cs="Arial"/>
          <w:sz w:val="24"/>
          <w:szCs w:val="24"/>
        </w:rPr>
      </w:pPr>
    </w:p>
    <w:p w14:paraId="0254BCD5" w14:textId="23E27C7C" w:rsidR="00D41610" w:rsidRPr="00645F6A" w:rsidRDefault="00D41610" w:rsidP="007A0723">
      <w:pPr>
        <w:ind w:right="22"/>
        <w:jc w:val="both"/>
        <w:rPr>
          <w:rFonts w:cs="Arial"/>
          <w:sz w:val="24"/>
          <w:szCs w:val="24"/>
        </w:rPr>
      </w:pPr>
      <w:r w:rsidRPr="00645F6A">
        <w:rPr>
          <w:rFonts w:cs="Arial"/>
          <w:sz w:val="24"/>
          <w:szCs w:val="24"/>
        </w:rPr>
        <w:t>We promote our anti-bullying procedure throughout the session.  This procedure is on the school website.  Posters are on display around the school advising pupils how they can report bullying, discrimination and prejudice, or seek confidential help.  (In-school arrangements for anonymous reporting) are regularly promoted via the school bulletin.  The procedure is also reinforced through PSE classes and assemblies.</w:t>
      </w:r>
    </w:p>
    <w:p w14:paraId="07DCE696" w14:textId="78F898CC" w:rsidR="00D41610" w:rsidRPr="00645F6A" w:rsidRDefault="00D41610" w:rsidP="007A0723">
      <w:pPr>
        <w:keepNext/>
        <w:spacing w:before="240" w:after="120"/>
        <w:ind w:right="22"/>
        <w:jc w:val="both"/>
        <w:outlineLvl w:val="2"/>
        <w:rPr>
          <w:rFonts w:cs="Arial"/>
          <w:b/>
          <w:sz w:val="24"/>
          <w:szCs w:val="24"/>
        </w:rPr>
      </w:pPr>
      <w:r w:rsidRPr="00645F6A">
        <w:rPr>
          <w:rFonts w:cs="Arial"/>
          <w:b/>
          <w:sz w:val="24"/>
          <w:szCs w:val="24"/>
        </w:rPr>
        <w:lastRenderedPageBreak/>
        <w:t>CONCERNS AND FEEDBACK</w:t>
      </w:r>
    </w:p>
    <w:p w14:paraId="4086CC9B" w14:textId="77777777" w:rsidR="00D41610" w:rsidRPr="00645F6A" w:rsidRDefault="00D41610" w:rsidP="007A0723">
      <w:pPr>
        <w:ind w:right="22"/>
        <w:jc w:val="both"/>
        <w:rPr>
          <w:rFonts w:cs="Arial"/>
          <w:sz w:val="24"/>
          <w:szCs w:val="24"/>
        </w:rPr>
      </w:pPr>
      <w:r w:rsidRPr="00645F6A">
        <w:rPr>
          <w:rFonts w:cs="Arial"/>
          <w:sz w:val="24"/>
          <w:szCs w:val="24"/>
        </w:rPr>
        <w:t>We recognise that there may be times when pupils or parents/carers feel that we have not dealt well with an incident of bullying, discrimination and prejudice or a wider community issue.  If a pupil or parent/carer feels that an incident/issue has not been fully resolved to their satisfaction, we ask them to contact the Head Teacher in the first instance.</w:t>
      </w:r>
    </w:p>
    <w:p w14:paraId="0E64250D" w14:textId="77777777" w:rsidR="00D41610" w:rsidRPr="00645F6A" w:rsidRDefault="00D41610" w:rsidP="007A0723">
      <w:pPr>
        <w:ind w:right="22"/>
        <w:jc w:val="both"/>
        <w:rPr>
          <w:rFonts w:cs="Arial"/>
          <w:sz w:val="24"/>
          <w:szCs w:val="24"/>
        </w:rPr>
      </w:pPr>
    </w:p>
    <w:p w14:paraId="32EE2A9B" w14:textId="77777777" w:rsidR="00D41610" w:rsidRPr="00645F6A" w:rsidRDefault="00D41610" w:rsidP="007A0723">
      <w:pPr>
        <w:ind w:right="22"/>
        <w:jc w:val="both"/>
        <w:rPr>
          <w:rFonts w:cs="Arial"/>
          <w:sz w:val="24"/>
          <w:szCs w:val="24"/>
        </w:rPr>
      </w:pPr>
      <w:r w:rsidRPr="00645F6A">
        <w:rPr>
          <w:rFonts w:cs="Arial"/>
          <w:sz w:val="24"/>
          <w:szCs w:val="24"/>
        </w:rPr>
        <w:t xml:space="preserve">If the Head Teacher cannot resolve these concerns informally, parents/carers can raise their concerns more formally through the school’s Complaints Procedure.   If early resolution at this stage is not achieved, then parents/carers can use the Council’s </w:t>
      </w:r>
      <w:r w:rsidRPr="00645F6A">
        <w:rPr>
          <w:rFonts w:cs="Arial"/>
          <w:iCs/>
          <w:sz w:val="24"/>
          <w:szCs w:val="24"/>
        </w:rPr>
        <w:t>Advice and Conciliation Service</w:t>
      </w:r>
      <w:r w:rsidRPr="00645F6A">
        <w:rPr>
          <w:rFonts w:cs="Arial"/>
          <w:i/>
          <w:iCs/>
          <w:sz w:val="24"/>
          <w:szCs w:val="24"/>
        </w:rPr>
        <w:t xml:space="preserve">.  </w:t>
      </w:r>
      <w:r w:rsidRPr="00645F6A">
        <w:rPr>
          <w:rFonts w:cs="Arial"/>
          <w:sz w:val="24"/>
          <w:szCs w:val="24"/>
        </w:rPr>
        <w:t>We are also pleased to receive positive feedback from parents/carers when things have gone well.</w:t>
      </w:r>
    </w:p>
    <w:p w14:paraId="75E54FB3" w14:textId="77777777" w:rsidR="00D41610" w:rsidRPr="00645F6A" w:rsidRDefault="00D41610" w:rsidP="007A0723">
      <w:pPr>
        <w:ind w:right="22"/>
        <w:jc w:val="both"/>
        <w:rPr>
          <w:rFonts w:cs="Arial"/>
          <w:sz w:val="24"/>
          <w:szCs w:val="24"/>
        </w:rPr>
      </w:pPr>
    </w:p>
    <w:p w14:paraId="792F8C98" w14:textId="77777777" w:rsidR="00D41610" w:rsidRPr="00645F6A" w:rsidRDefault="00D41610" w:rsidP="007A0723">
      <w:pPr>
        <w:ind w:right="22"/>
        <w:jc w:val="both"/>
        <w:rPr>
          <w:rFonts w:cs="Arial"/>
          <w:sz w:val="24"/>
          <w:szCs w:val="24"/>
        </w:rPr>
      </w:pPr>
      <w:r w:rsidRPr="00645F6A">
        <w:rPr>
          <w:rFonts w:cs="Arial"/>
          <w:sz w:val="24"/>
          <w:szCs w:val="24"/>
        </w:rPr>
        <w:t>At any time, a pupil or parent/carer can seek advice and support from an external organisation.</w:t>
      </w:r>
    </w:p>
    <w:p w14:paraId="53F373DC" w14:textId="7668CC2A" w:rsidR="00D41610" w:rsidRPr="00645F6A" w:rsidRDefault="00D41610" w:rsidP="007A0723">
      <w:pPr>
        <w:keepNext/>
        <w:spacing w:before="240" w:after="240"/>
        <w:ind w:right="22"/>
        <w:jc w:val="both"/>
        <w:outlineLvl w:val="2"/>
        <w:rPr>
          <w:rFonts w:cs="Arial"/>
          <w:b/>
          <w:sz w:val="24"/>
          <w:szCs w:val="24"/>
        </w:rPr>
      </w:pPr>
      <w:r w:rsidRPr="00645F6A">
        <w:rPr>
          <w:rFonts w:cs="Arial"/>
          <w:b/>
          <w:sz w:val="24"/>
          <w:szCs w:val="24"/>
        </w:rPr>
        <w:t>EVALUATING AND REVIEWING OUR PROCEDURE</w:t>
      </w:r>
    </w:p>
    <w:p w14:paraId="2B6EBA0B" w14:textId="2D6D546E" w:rsidR="009A4388" w:rsidRPr="00645F6A" w:rsidRDefault="00D41610" w:rsidP="007A0723">
      <w:pPr>
        <w:ind w:right="22"/>
        <w:jc w:val="both"/>
        <w:rPr>
          <w:rFonts w:cs="Arial"/>
          <w:sz w:val="24"/>
          <w:szCs w:val="24"/>
        </w:rPr>
      </w:pPr>
      <w:r w:rsidRPr="00645F6A">
        <w:rPr>
          <w:rFonts w:cs="Arial"/>
          <w:sz w:val="24"/>
          <w:szCs w:val="24"/>
        </w:rPr>
        <w:t>We evaluate the effectiveness of this procedure on an annual basis, reviewing the number</w:t>
      </w:r>
      <w:r w:rsidR="00EE6928" w:rsidRPr="00645F6A">
        <w:rPr>
          <w:rFonts w:cs="Arial"/>
          <w:sz w:val="24"/>
          <w:szCs w:val="24"/>
        </w:rPr>
        <w:t xml:space="preserve"> and type </w:t>
      </w:r>
      <w:r w:rsidRPr="00645F6A">
        <w:rPr>
          <w:rFonts w:cs="Arial"/>
          <w:sz w:val="24"/>
          <w:szCs w:val="24"/>
        </w:rPr>
        <w:t xml:space="preserve">of incidents that are reported alongside the attendance, exclusions, attainment and achievement of pupils in protected groups.  Pupils’ perceptions and experiences of bullying are reviewed through questionnaires and focus groups.  Feedback received from parents is also taken into consideration.  The procedure is reviewed </w:t>
      </w:r>
      <w:r w:rsidR="00227FF1" w:rsidRPr="00645F6A">
        <w:rPr>
          <w:rFonts w:cs="Arial"/>
          <w:sz w:val="24"/>
          <w:szCs w:val="24"/>
        </w:rPr>
        <w:t xml:space="preserve">formally </w:t>
      </w:r>
      <w:r w:rsidRPr="00645F6A">
        <w:rPr>
          <w:rFonts w:cs="Arial"/>
          <w:sz w:val="24"/>
          <w:szCs w:val="24"/>
        </w:rPr>
        <w:t>every 3 years.</w:t>
      </w:r>
    </w:p>
    <w:p w14:paraId="1E1A3955" w14:textId="77777777" w:rsidR="00D53284" w:rsidRDefault="00D53284" w:rsidP="007A0723">
      <w:pPr>
        <w:ind w:right="22"/>
        <w:jc w:val="both"/>
        <w:rPr>
          <w:rFonts w:cs="Arial"/>
        </w:rPr>
      </w:pPr>
    </w:p>
    <w:p w14:paraId="564CCC76" w14:textId="4224F00F" w:rsidR="007A0723" w:rsidRPr="00D53284" w:rsidRDefault="007A0723" w:rsidP="007A0723">
      <w:pPr>
        <w:ind w:right="22"/>
        <w:jc w:val="both"/>
        <w:rPr>
          <w:rFonts w:cs="Arial"/>
        </w:rPr>
      </w:pPr>
      <w:r w:rsidRPr="00D53284">
        <w:rPr>
          <w:rFonts w:cs="Arial"/>
        </w:rPr>
        <w:t>THIS POLICY IS DUE TO BE RENEWED IN SESSION 2023 / 2024</w:t>
      </w:r>
    </w:p>
    <w:sectPr w:rsidR="007A0723" w:rsidRPr="00D53284" w:rsidSect="007660A8">
      <w:headerReference w:type="default" r:id="rId12"/>
      <w:headerReference w:type="first" r:id="rId13"/>
      <w:footerReference w:type="first" r:id="rId14"/>
      <w:type w:val="continuous"/>
      <w:pgSz w:w="11906" w:h="16838" w:code="9"/>
      <w:pgMar w:top="426" w:right="1418" w:bottom="851" w:left="1418" w:header="454" w:footer="454" w:gutter="0"/>
      <w:pgBorders w:offsetFrom="page">
        <w:top w:val="single" w:sz="4" w:space="24" w:color="auto"/>
        <w:left w:val="single" w:sz="4" w:space="24" w:color="auto"/>
        <w:bottom w:val="single" w:sz="4" w:space="24" w:color="auto"/>
        <w:right w:val="single" w:sz="4" w:space="24" w:color="auto"/>
      </w:pgBorders>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947F6" w14:textId="77777777" w:rsidR="00F4304C" w:rsidRDefault="00F4304C">
      <w:r>
        <w:separator/>
      </w:r>
    </w:p>
  </w:endnote>
  <w:endnote w:type="continuationSeparator" w:id="0">
    <w:p w14:paraId="6CF87F83" w14:textId="77777777" w:rsidR="00F4304C" w:rsidRDefault="00F4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8820B" w14:textId="2649DB66" w:rsidR="00E751D2" w:rsidRDefault="00E751D2" w:rsidP="00855AF4">
    <w:pPr>
      <w:pStyle w:val="Footer"/>
      <w:tabs>
        <w:tab w:val="clear" w:pos="4153"/>
        <w:tab w:val="clear" w:pos="8306"/>
        <w:tab w:val="center" w:pos="4536"/>
      </w:tabs>
      <w:spacing w:after="60" w:line="280" w:lineRule="atLeast"/>
      <w:jc w:val="center"/>
      <w:rPr>
        <w:snapToGrid w:val="0"/>
      </w:rPr>
    </w:pPr>
    <w:r>
      <w:rPr>
        <w:snapToGrid w:val="0"/>
      </w:rPr>
      <w:t xml:space="preserve">Page </w:t>
    </w:r>
    <w:r>
      <w:rPr>
        <w:snapToGrid w:val="0"/>
      </w:rPr>
      <w:fldChar w:fldCharType="begin"/>
    </w:r>
    <w:r>
      <w:rPr>
        <w:snapToGrid w:val="0"/>
      </w:rPr>
      <w:instrText xml:space="preserve"> PAGE </w:instrText>
    </w:r>
    <w:r>
      <w:rPr>
        <w:snapToGrid w:val="0"/>
      </w:rPr>
      <w:fldChar w:fldCharType="separate"/>
    </w:r>
    <w:r w:rsidR="00C523B3">
      <w:rPr>
        <w:noProof/>
        <w:snapToGrid w:val="0"/>
      </w:rPr>
      <w:t>1</w:t>
    </w:r>
    <w:r>
      <w:rPr>
        <w:snapToGrid w:val="0"/>
      </w:rPr>
      <w:fldChar w:fldCharType="end"/>
    </w:r>
    <w:r>
      <w:rPr>
        <w:snapToGrid w:val="0"/>
      </w:rPr>
      <w:t xml:space="preserve"> of </w:t>
    </w:r>
    <w:r>
      <w:rPr>
        <w:snapToGrid w:val="0"/>
      </w:rPr>
      <w:fldChar w:fldCharType="begin"/>
    </w:r>
    <w:r>
      <w:rPr>
        <w:snapToGrid w:val="0"/>
      </w:rPr>
      <w:instrText xml:space="preserve"> NUMPAGES </w:instrText>
    </w:r>
    <w:r>
      <w:rPr>
        <w:snapToGrid w:val="0"/>
      </w:rPr>
      <w:fldChar w:fldCharType="separate"/>
    </w:r>
    <w:r w:rsidR="00C523B3">
      <w:rPr>
        <w:noProof/>
        <w:snapToGrid w:val="0"/>
      </w:rPr>
      <w:t>13</w:t>
    </w:r>
    <w:r>
      <w:rPr>
        <w:snapToGrid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E7A7E" w14:textId="77777777" w:rsidR="00F4304C" w:rsidRDefault="00F4304C">
      <w:r>
        <w:separator/>
      </w:r>
    </w:p>
  </w:footnote>
  <w:footnote w:type="continuationSeparator" w:id="0">
    <w:p w14:paraId="15504EC0" w14:textId="77777777" w:rsidR="00F4304C" w:rsidRDefault="00F430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F02FE" w14:textId="77777777" w:rsidR="00E751D2" w:rsidRPr="008F611D" w:rsidRDefault="00E751D2" w:rsidP="0014609B">
    <w:pPr>
      <w:pStyle w:val="Header"/>
      <w:tabs>
        <w:tab w:val="clear" w:pos="4153"/>
        <w:tab w:val="clear" w:pos="8306"/>
      </w:tabs>
      <w:jc w:val="both"/>
    </w:pPr>
  </w:p>
  <w:p w14:paraId="5BF2BF29" w14:textId="77777777" w:rsidR="00E751D2" w:rsidRDefault="00E751D2" w:rsidP="0014609B">
    <w:pPr>
      <w:pStyle w:val="Header"/>
      <w:tabs>
        <w:tab w:val="clear" w:pos="4153"/>
        <w:tab w:val="clear" w:pos="8306"/>
      </w:tabs>
      <w:jc w:val="both"/>
    </w:pPr>
  </w:p>
  <w:p w14:paraId="0A9C6F86" w14:textId="77777777" w:rsidR="00E751D2" w:rsidRDefault="00E751D2" w:rsidP="0014609B">
    <w:pPr>
      <w:pStyle w:val="Header"/>
      <w:tabs>
        <w:tab w:val="clear" w:pos="4153"/>
        <w:tab w:val="clear" w:pos="8306"/>
      </w:tabs>
      <w:jc w:val="both"/>
    </w:pPr>
  </w:p>
  <w:p w14:paraId="5677E991" w14:textId="77777777" w:rsidR="00E751D2" w:rsidRPr="0020078D" w:rsidRDefault="00E751D2" w:rsidP="0014609B">
    <w:pPr>
      <w:pStyle w:val="Header"/>
      <w:tabs>
        <w:tab w:val="clear" w:pos="4153"/>
        <w:tab w:val="clear" w:pos="8306"/>
      </w:tabs>
      <w:jc w:val="both"/>
    </w:pPr>
  </w:p>
  <w:p w14:paraId="514856A9" w14:textId="77777777" w:rsidR="00E751D2" w:rsidRPr="0020078D" w:rsidRDefault="00E751D2" w:rsidP="0014609B">
    <w:pPr>
      <w:pStyle w:val="Header"/>
      <w:tabs>
        <w:tab w:val="clear" w:pos="4153"/>
        <w:tab w:val="clear" w:pos="8306"/>
      </w:tabs>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14431" w14:textId="77777777" w:rsidR="00E751D2" w:rsidRDefault="00E751D2" w:rsidP="00385C9E"/>
  <w:p w14:paraId="6B51E9AF" w14:textId="77777777" w:rsidR="00E751D2" w:rsidRDefault="00E751D2" w:rsidP="00385C9E"/>
  <w:p w14:paraId="407ECF44" w14:textId="3961D8E3" w:rsidR="00E751D2" w:rsidRDefault="00E751D2" w:rsidP="00385C9E">
    <w:r w:rsidRPr="00BA3DBB">
      <w:rPr>
        <w:noProof/>
        <w:lang w:val="en-GB" w:eastAsia="en-GB"/>
      </w:rPr>
      <w:drawing>
        <wp:inline distT="0" distB="0" distL="0" distR="0" wp14:anchorId="6E3CC1CC" wp14:editId="1653CE98">
          <wp:extent cx="2295525" cy="704850"/>
          <wp:effectExtent l="0" t="0" r="0" b="0"/>
          <wp:docPr id="1" name="Picture 1" descr="H:\Documents\Cap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ocuments\Captu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5525" cy="704850"/>
                  </a:xfrm>
                  <a:prstGeom prst="rect">
                    <a:avLst/>
                  </a:prstGeom>
                  <a:noFill/>
                  <a:ln>
                    <a:noFill/>
                  </a:ln>
                </pic:spPr>
              </pic:pic>
            </a:graphicData>
          </a:graphic>
        </wp:inline>
      </w:drawing>
    </w:r>
    <w:r w:rsidR="00A55552">
      <w:rPr>
        <w:noProof/>
      </w:rPr>
      <w:drawing>
        <wp:inline distT="0" distB="0" distL="0" distR="0" wp14:anchorId="79CA5DDE" wp14:editId="638012F2">
          <wp:extent cx="895350" cy="762000"/>
          <wp:effectExtent l="0" t="0" r="0" b="0"/>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95350" cy="762000"/>
                  </a:xfrm>
                  <a:prstGeom prst="rect">
                    <a:avLst/>
                  </a:prstGeom>
                  <a:noFill/>
                  <a:ln>
                    <a:noFill/>
                  </a:ln>
                </pic:spPr>
              </pic:pic>
            </a:graphicData>
          </a:graphic>
        </wp:inline>
      </w:drawing>
    </w:r>
  </w:p>
  <w:p w14:paraId="5BE244BC" w14:textId="77777777" w:rsidR="00E751D2" w:rsidRDefault="00E751D2" w:rsidP="00385C9E"/>
  <w:p w14:paraId="1273C2C1" w14:textId="77777777" w:rsidR="00E751D2" w:rsidRDefault="00E751D2" w:rsidP="00385C9E"/>
  <w:p w14:paraId="7869ED6E" w14:textId="77777777" w:rsidR="00E751D2" w:rsidRDefault="00E751D2" w:rsidP="00385C9E"/>
  <w:p w14:paraId="12C69730" w14:textId="77777777" w:rsidR="00E751D2" w:rsidRDefault="00E751D2" w:rsidP="00385C9E"/>
  <w:p w14:paraId="67A2DA96" w14:textId="77777777" w:rsidR="00E751D2" w:rsidRPr="002451DC" w:rsidRDefault="00E751D2" w:rsidP="00385C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C62"/>
    <w:multiLevelType w:val="multilevel"/>
    <w:tmpl w:val="62189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00165"/>
    <w:multiLevelType w:val="multilevel"/>
    <w:tmpl w:val="4DB2253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83A542A"/>
    <w:multiLevelType w:val="hybridMultilevel"/>
    <w:tmpl w:val="47529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6A6FAE"/>
    <w:multiLevelType w:val="hybridMultilevel"/>
    <w:tmpl w:val="45A63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4D39EB"/>
    <w:multiLevelType w:val="hybridMultilevel"/>
    <w:tmpl w:val="3B40822C"/>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5" w15:restartNumberingAfterBreak="0">
    <w:nsid w:val="0DE838FD"/>
    <w:multiLevelType w:val="hybridMultilevel"/>
    <w:tmpl w:val="E7065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6F6896"/>
    <w:multiLevelType w:val="hybridMultilevel"/>
    <w:tmpl w:val="38D4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0F3C93"/>
    <w:multiLevelType w:val="hybridMultilevel"/>
    <w:tmpl w:val="2E0AB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3E5A94"/>
    <w:multiLevelType w:val="hybridMultilevel"/>
    <w:tmpl w:val="3D60F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C928BE"/>
    <w:multiLevelType w:val="hybridMultilevel"/>
    <w:tmpl w:val="63AAEB0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0" w15:restartNumberingAfterBreak="0">
    <w:nsid w:val="1C3D7ADF"/>
    <w:multiLevelType w:val="hybridMultilevel"/>
    <w:tmpl w:val="4380013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1CAE6AB2"/>
    <w:multiLevelType w:val="hybridMultilevel"/>
    <w:tmpl w:val="E6BC5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987469"/>
    <w:multiLevelType w:val="hybridMultilevel"/>
    <w:tmpl w:val="85ACB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81244C"/>
    <w:multiLevelType w:val="hybridMultilevel"/>
    <w:tmpl w:val="2B7477A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29142F89"/>
    <w:multiLevelType w:val="hybridMultilevel"/>
    <w:tmpl w:val="9D4E5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CF7A11"/>
    <w:multiLevelType w:val="hybridMultilevel"/>
    <w:tmpl w:val="58E23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EC379B"/>
    <w:multiLevelType w:val="hybridMultilevel"/>
    <w:tmpl w:val="82685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627357"/>
    <w:multiLevelType w:val="hybridMultilevel"/>
    <w:tmpl w:val="49720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AA23F2"/>
    <w:multiLevelType w:val="hybridMultilevel"/>
    <w:tmpl w:val="584841A2"/>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9" w15:restartNumberingAfterBreak="0">
    <w:nsid w:val="36104079"/>
    <w:multiLevelType w:val="hybridMultilevel"/>
    <w:tmpl w:val="8674B87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0" w15:restartNumberingAfterBreak="0">
    <w:nsid w:val="383D3549"/>
    <w:multiLevelType w:val="hybridMultilevel"/>
    <w:tmpl w:val="FFC0FE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6F3BAC"/>
    <w:multiLevelType w:val="hybridMultilevel"/>
    <w:tmpl w:val="D67A80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156259"/>
    <w:multiLevelType w:val="singleLevel"/>
    <w:tmpl w:val="DF544798"/>
    <w:lvl w:ilvl="0">
      <w:start w:val="1"/>
      <w:numFmt w:val="bullet"/>
      <w:lvlText w:val=""/>
      <w:lvlJc w:val="left"/>
      <w:pPr>
        <w:tabs>
          <w:tab w:val="num" w:pos="360"/>
        </w:tabs>
        <w:ind w:left="360" w:hanging="360"/>
      </w:pPr>
      <w:rPr>
        <w:rFonts w:ascii="Symbol" w:hAnsi="Symbol" w:hint="default"/>
        <w:color w:val="auto"/>
        <w:sz w:val="20"/>
      </w:rPr>
    </w:lvl>
  </w:abstractNum>
  <w:abstractNum w:abstractNumId="23" w15:restartNumberingAfterBreak="0">
    <w:nsid w:val="3B4F7F7A"/>
    <w:multiLevelType w:val="hybridMultilevel"/>
    <w:tmpl w:val="7D021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080F57"/>
    <w:multiLevelType w:val="hybridMultilevel"/>
    <w:tmpl w:val="23AA88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D57648F"/>
    <w:multiLevelType w:val="singleLevel"/>
    <w:tmpl w:val="0BCE280A"/>
    <w:lvl w:ilvl="0">
      <w:start w:val="1"/>
      <w:numFmt w:val="upperLetter"/>
      <w:pStyle w:val="Heading3"/>
      <w:lvlText w:val="%1"/>
      <w:lvlJc w:val="left"/>
      <w:pPr>
        <w:tabs>
          <w:tab w:val="num" w:pos="360"/>
        </w:tabs>
        <w:ind w:left="360" w:hanging="360"/>
      </w:pPr>
    </w:lvl>
  </w:abstractNum>
  <w:abstractNum w:abstractNumId="26" w15:restartNumberingAfterBreak="0">
    <w:nsid w:val="410110E4"/>
    <w:multiLevelType w:val="singleLevel"/>
    <w:tmpl w:val="721E64B2"/>
    <w:lvl w:ilvl="0">
      <w:start w:val="1"/>
      <w:numFmt w:val="decimal"/>
      <w:pStyle w:val="Heading2"/>
      <w:lvlText w:val="%1."/>
      <w:lvlJc w:val="left"/>
      <w:pPr>
        <w:tabs>
          <w:tab w:val="num" w:pos="502"/>
        </w:tabs>
        <w:ind w:left="502" w:hanging="360"/>
      </w:pPr>
    </w:lvl>
  </w:abstractNum>
  <w:abstractNum w:abstractNumId="27" w15:restartNumberingAfterBreak="0">
    <w:nsid w:val="415C267C"/>
    <w:multiLevelType w:val="hybridMultilevel"/>
    <w:tmpl w:val="5E288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DA1134"/>
    <w:multiLevelType w:val="hybridMultilevel"/>
    <w:tmpl w:val="5546D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20D2CFD"/>
    <w:multiLevelType w:val="hybridMultilevel"/>
    <w:tmpl w:val="2BB65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25912BB"/>
    <w:multiLevelType w:val="hybridMultilevel"/>
    <w:tmpl w:val="9BE659C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31" w15:restartNumberingAfterBreak="0">
    <w:nsid w:val="43815BC3"/>
    <w:multiLevelType w:val="hybridMultilevel"/>
    <w:tmpl w:val="421CA98A"/>
    <w:lvl w:ilvl="0" w:tplc="6EA05C7A">
      <w:start w:val="1"/>
      <w:numFmt w:val="bullet"/>
      <w:lvlText w:val=""/>
      <w:lvlJc w:val="left"/>
      <w:pPr>
        <w:ind w:left="1212" w:hanging="360"/>
      </w:pPr>
      <w:rPr>
        <w:rFonts w:ascii="Symbol" w:hAnsi="Symbol" w:hint="default"/>
        <w:color w:val="auto"/>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2" w15:restartNumberingAfterBreak="0">
    <w:nsid w:val="440E0392"/>
    <w:multiLevelType w:val="hybridMultilevel"/>
    <w:tmpl w:val="2E0CD4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6AD1EA2"/>
    <w:multiLevelType w:val="hybridMultilevel"/>
    <w:tmpl w:val="A390607A"/>
    <w:lvl w:ilvl="0" w:tplc="6EA05C7A">
      <w:start w:val="1"/>
      <w:numFmt w:val="bullet"/>
      <w:lvlText w:val=""/>
      <w:lvlJc w:val="left"/>
      <w:pPr>
        <w:ind w:left="1212" w:hanging="360"/>
      </w:pPr>
      <w:rPr>
        <w:rFonts w:ascii="Symbol" w:hAnsi="Symbol" w:hint="default"/>
        <w:color w:val="auto"/>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4" w15:restartNumberingAfterBreak="0">
    <w:nsid w:val="46BD1598"/>
    <w:multiLevelType w:val="hybridMultilevel"/>
    <w:tmpl w:val="5A4A4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72C257D"/>
    <w:multiLevelType w:val="hybridMultilevel"/>
    <w:tmpl w:val="EE2EE0C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6" w15:restartNumberingAfterBreak="0">
    <w:nsid w:val="4ED63D0E"/>
    <w:multiLevelType w:val="hybridMultilevel"/>
    <w:tmpl w:val="FC10B89A"/>
    <w:lvl w:ilvl="0" w:tplc="6EA05C7A">
      <w:start w:val="1"/>
      <w:numFmt w:val="bullet"/>
      <w:lvlText w:val=""/>
      <w:lvlJc w:val="left"/>
      <w:pPr>
        <w:ind w:left="786" w:hanging="360"/>
      </w:pPr>
      <w:rPr>
        <w:rFonts w:ascii="Symbol" w:hAnsi="Symbol" w:hint="default"/>
        <w:color w:val="auto"/>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7" w15:restartNumberingAfterBreak="0">
    <w:nsid w:val="4FAF359B"/>
    <w:multiLevelType w:val="hybridMultilevel"/>
    <w:tmpl w:val="6E16A45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8" w15:restartNumberingAfterBreak="0">
    <w:nsid w:val="509A63DD"/>
    <w:multiLevelType w:val="hybridMultilevel"/>
    <w:tmpl w:val="E160C14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39" w15:restartNumberingAfterBreak="0">
    <w:nsid w:val="53C15136"/>
    <w:multiLevelType w:val="hybridMultilevel"/>
    <w:tmpl w:val="7E7CDD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3CC0942"/>
    <w:multiLevelType w:val="hybridMultilevel"/>
    <w:tmpl w:val="D52A4F9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1" w15:restartNumberingAfterBreak="0">
    <w:nsid w:val="54905EDC"/>
    <w:multiLevelType w:val="hybridMultilevel"/>
    <w:tmpl w:val="AD726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5804DD2"/>
    <w:multiLevelType w:val="hybridMultilevel"/>
    <w:tmpl w:val="757EC9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5C23388"/>
    <w:multiLevelType w:val="hybridMultilevel"/>
    <w:tmpl w:val="6F8235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75402C6"/>
    <w:multiLevelType w:val="hybridMultilevel"/>
    <w:tmpl w:val="02C0B72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5" w15:restartNumberingAfterBreak="0">
    <w:nsid w:val="5CAD1032"/>
    <w:multiLevelType w:val="hybridMultilevel"/>
    <w:tmpl w:val="E74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E5070A1"/>
    <w:multiLevelType w:val="hybridMultilevel"/>
    <w:tmpl w:val="3A9A900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47" w15:restartNumberingAfterBreak="0">
    <w:nsid w:val="5EB33F66"/>
    <w:multiLevelType w:val="hybridMultilevel"/>
    <w:tmpl w:val="E14A5C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8" w15:restartNumberingAfterBreak="0">
    <w:nsid w:val="5F470207"/>
    <w:multiLevelType w:val="hybridMultilevel"/>
    <w:tmpl w:val="0BB46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2EE0171"/>
    <w:multiLevelType w:val="hybridMultilevel"/>
    <w:tmpl w:val="649E642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88031F1"/>
    <w:multiLevelType w:val="hybridMultilevel"/>
    <w:tmpl w:val="728CD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A8A0414"/>
    <w:multiLevelType w:val="hybridMultilevel"/>
    <w:tmpl w:val="69B6E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B4A4F93"/>
    <w:multiLevelType w:val="hybridMultilevel"/>
    <w:tmpl w:val="05E23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F4755BC"/>
    <w:multiLevelType w:val="hybridMultilevel"/>
    <w:tmpl w:val="B5D2E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0E41BD2"/>
    <w:multiLevelType w:val="hybridMultilevel"/>
    <w:tmpl w:val="EA9628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6334929"/>
    <w:multiLevelType w:val="hybridMultilevel"/>
    <w:tmpl w:val="FE162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6450065"/>
    <w:multiLevelType w:val="hybridMultilevel"/>
    <w:tmpl w:val="B9DC9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9B44BE1"/>
    <w:multiLevelType w:val="hybridMultilevel"/>
    <w:tmpl w:val="8C4A5B3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8" w15:restartNumberingAfterBreak="0">
    <w:nsid w:val="7E7944A2"/>
    <w:multiLevelType w:val="multilevel"/>
    <w:tmpl w:val="82E868BC"/>
    <w:lvl w:ilvl="0">
      <w:start w:val="3"/>
      <w:numFmt w:val="decimal"/>
      <w:lvlText w:val="%1"/>
      <w:lvlJc w:val="left"/>
      <w:pPr>
        <w:ind w:left="375" w:hanging="375"/>
      </w:pPr>
      <w:rPr>
        <w:rFonts w:hint="default"/>
        <w:b/>
      </w:rPr>
    </w:lvl>
    <w:lvl w:ilvl="1">
      <w:start w:val="10"/>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298657875">
    <w:abstractNumId w:val="26"/>
  </w:num>
  <w:num w:numId="2" w16cid:durableId="2076929513">
    <w:abstractNumId w:val="25"/>
  </w:num>
  <w:num w:numId="3" w16cid:durableId="592276477">
    <w:abstractNumId w:val="30"/>
  </w:num>
  <w:num w:numId="4" w16cid:durableId="1330670456">
    <w:abstractNumId w:val="38"/>
  </w:num>
  <w:num w:numId="5" w16cid:durableId="143935164">
    <w:abstractNumId w:val="3"/>
  </w:num>
  <w:num w:numId="6" w16cid:durableId="502477831">
    <w:abstractNumId w:val="58"/>
  </w:num>
  <w:num w:numId="7" w16cid:durableId="641232842">
    <w:abstractNumId w:val="15"/>
  </w:num>
  <w:num w:numId="8" w16cid:durableId="616523498">
    <w:abstractNumId w:val="4"/>
  </w:num>
  <w:num w:numId="9" w16cid:durableId="916937700">
    <w:abstractNumId w:val="17"/>
  </w:num>
  <w:num w:numId="10" w16cid:durableId="1439908848">
    <w:abstractNumId w:val="1"/>
  </w:num>
  <w:num w:numId="11" w16cid:durableId="871571823">
    <w:abstractNumId w:val="6"/>
  </w:num>
  <w:num w:numId="12" w16cid:durableId="170606006">
    <w:abstractNumId w:val="23"/>
  </w:num>
  <w:num w:numId="13" w16cid:durableId="2029678097">
    <w:abstractNumId w:val="45"/>
  </w:num>
  <w:num w:numId="14" w16cid:durableId="1243490163">
    <w:abstractNumId w:val="12"/>
  </w:num>
  <w:num w:numId="15" w16cid:durableId="1564291850">
    <w:abstractNumId w:val="52"/>
  </w:num>
  <w:num w:numId="16" w16cid:durableId="678434752">
    <w:abstractNumId w:val="2"/>
  </w:num>
  <w:num w:numId="17" w16cid:durableId="261226770">
    <w:abstractNumId w:val="18"/>
  </w:num>
  <w:num w:numId="18" w16cid:durableId="117142591">
    <w:abstractNumId w:val="36"/>
  </w:num>
  <w:num w:numId="19" w16cid:durableId="1000540843">
    <w:abstractNumId w:val="33"/>
  </w:num>
  <w:num w:numId="20" w16cid:durableId="1560171530">
    <w:abstractNumId w:val="31"/>
  </w:num>
  <w:num w:numId="21" w16cid:durableId="781068689">
    <w:abstractNumId w:val="19"/>
  </w:num>
  <w:num w:numId="22" w16cid:durableId="1535967953">
    <w:abstractNumId w:val="43"/>
  </w:num>
  <w:num w:numId="23" w16cid:durableId="1138297931">
    <w:abstractNumId w:val="37"/>
  </w:num>
  <w:num w:numId="24" w16cid:durableId="1370182443">
    <w:abstractNumId w:val="9"/>
  </w:num>
  <w:num w:numId="25" w16cid:durableId="271019191">
    <w:abstractNumId w:val="57"/>
  </w:num>
  <w:num w:numId="26" w16cid:durableId="1427536065">
    <w:abstractNumId w:val="13"/>
  </w:num>
  <w:num w:numId="27" w16cid:durableId="937828835">
    <w:abstractNumId w:val="35"/>
  </w:num>
  <w:num w:numId="28" w16cid:durableId="1082991618">
    <w:abstractNumId w:val="40"/>
  </w:num>
  <w:num w:numId="29" w16cid:durableId="1815679402">
    <w:abstractNumId w:val="10"/>
  </w:num>
  <w:num w:numId="30" w16cid:durableId="584922481">
    <w:abstractNumId w:val="39"/>
  </w:num>
  <w:num w:numId="31" w16cid:durableId="659966136">
    <w:abstractNumId w:val="41"/>
  </w:num>
  <w:num w:numId="32" w16cid:durableId="1102065359">
    <w:abstractNumId w:val="46"/>
  </w:num>
  <w:num w:numId="33" w16cid:durableId="120152389">
    <w:abstractNumId w:val="24"/>
  </w:num>
  <w:num w:numId="34" w16cid:durableId="1364552214">
    <w:abstractNumId w:val="42"/>
  </w:num>
  <w:num w:numId="35" w16cid:durableId="1325738195">
    <w:abstractNumId w:val="55"/>
  </w:num>
  <w:num w:numId="36" w16cid:durableId="937178697">
    <w:abstractNumId w:val="32"/>
  </w:num>
  <w:num w:numId="37" w16cid:durableId="1883663304">
    <w:abstractNumId w:val="54"/>
  </w:num>
  <w:num w:numId="38" w16cid:durableId="968509933">
    <w:abstractNumId w:val="29"/>
  </w:num>
  <w:num w:numId="39" w16cid:durableId="1635062892">
    <w:abstractNumId w:val="7"/>
  </w:num>
  <w:num w:numId="40" w16cid:durableId="170879828">
    <w:abstractNumId w:val="48"/>
  </w:num>
  <w:num w:numId="41" w16cid:durableId="825895664">
    <w:abstractNumId w:val="11"/>
  </w:num>
  <w:num w:numId="42" w16cid:durableId="1376808985">
    <w:abstractNumId w:val="27"/>
  </w:num>
  <w:num w:numId="43" w16cid:durableId="2126580686">
    <w:abstractNumId w:val="51"/>
  </w:num>
  <w:num w:numId="44" w16cid:durableId="2039239088">
    <w:abstractNumId w:val="56"/>
  </w:num>
  <w:num w:numId="45" w16cid:durableId="2128422557">
    <w:abstractNumId w:val="34"/>
  </w:num>
  <w:num w:numId="46" w16cid:durableId="894581292">
    <w:abstractNumId w:val="5"/>
  </w:num>
  <w:num w:numId="47" w16cid:durableId="534149941">
    <w:abstractNumId w:val="49"/>
  </w:num>
  <w:num w:numId="48" w16cid:durableId="696545248">
    <w:abstractNumId w:val="14"/>
  </w:num>
  <w:num w:numId="49" w16cid:durableId="1818953628">
    <w:abstractNumId w:val="8"/>
  </w:num>
  <w:num w:numId="50" w16cid:durableId="1528105920">
    <w:abstractNumId w:val="28"/>
  </w:num>
  <w:num w:numId="51" w16cid:durableId="1051617784">
    <w:abstractNumId w:val="50"/>
  </w:num>
  <w:num w:numId="52" w16cid:durableId="2130198785">
    <w:abstractNumId w:val="21"/>
  </w:num>
  <w:num w:numId="53" w16cid:durableId="53697138">
    <w:abstractNumId w:val="16"/>
  </w:num>
  <w:num w:numId="54" w16cid:durableId="1655185558">
    <w:abstractNumId w:val="0"/>
  </w:num>
  <w:num w:numId="55" w16cid:durableId="2132898196">
    <w:abstractNumId w:val="53"/>
  </w:num>
  <w:num w:numId="56" w16cid:durableId="558178120">
    <w:abstractNumId w:val="44"/>
  </w:num>
  <w:num w:numId="57" w16cid:durableId="2091613556">
    <w:abstractNumId w:val="22"/>
  </w:num>
  <w:num w:numId="58" w16cid:durableId="993218943">
    <w:abstractNumId w:val="47"/>
  </w:num>
  <w:num w:numId="59" w16cid:durableId="2060980798">
    <w:abstractNumId w:val="2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1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88B"/>
    <w:rsid w:val="000027A1"/>
    <w:rsid w:val="00002EC9"/>
    <w:rsid w:val="00003543"/>
    <w:rsid w:val="0000556A"/>
    <w:rsid w:val="00005ADD"/>
    <w:rsid w:val="00007CC0"/>
    <w:rsid w:val="00013E09"/>
    <w:rsid w:val="000167D6"/>
    <w:rsid w:val="0002781B"/>
    <w:rsid w:val="00033724"/>
    <w:rsid w:val="0003382D"/>
    <w:rsid w:val="0004009C"/>
    <w:rsid w:val="00041BE4"/>
    <w:rsid w:val="0004409A"/>
    <w:rsid w:val="000517F5"/>
    <w:rsid w:val="0005240A"/>
    <w:rsid w:val="00053400"/>
    <w:rsid w:val="00054BDA"/>
    <w:rsid w:val="00054F2C"/>
    <w:rsid w:val="000618B9"/>
    <w:rsid w:val="00061E16"/>
    <w:rsid w:val="000630FA"/>
    <w:rsid w:val="00063D89"/>
    <w:rsid w:val="00073DE0"/>
    <w:rsid w:val="00076C93"/>
    <w:rsid w:val="00077FD1"/>
    <w:rsid w:val="0008698D"/>
    <w:rsid w:val="000A6E8B"/>
    <w:rsid w:val="000A752B"/>
    <w:rsid w:val="000B06B4"/>
    <w:rsid w:val="000C03F9"/>
    <w:rsid w:val="000C6E99"/>
    <w:rsid w:val="000C725C"/>
    <w:rsid w:val="000D4549"/>
    <w:rsid w:val="000D4BCA"/>
    <w:rsid w:val="000D766A"/>
    <w:rsid w:val="000E37BE"/>
    <w:rsid w:val="000F0AD9"/>
    <w:rsid w:val="000F3D6B"/>
    <w:rsid w:val="000F4040"/>
    <w:rsid w:val="00100485"/>
    <w:rsid w:val="00112112"/>
    <w:rsid w:val="001125D3"/>
    <w:rsid w:val="00116F9F"/>
    <w:rsid w:val="0012080C"/>
    <w:rsid w:val="00121506"/>
    <w:rsid w:val="00122EE5"/>
    <w:rsid w:val="0013109F"/>
    <w:rsid w:val="001312C2"/>
    <w:rsid w:val="0013729A"/>
    <w:rsid w:val="00141875"/>
    <w:rsid w:val="001426A9"/>
    <w:rsid w:val="00144600"/>
    <w:rsid w:val="00144DB7"/>
    <w:rsid w:val="00145C8D"/>
    <w:rsid w:val="0014609B"/>
    <w:rsid w:val="00146A0F"/>
    <w:rsid w:val="001474B2"/>
    <w:rsid w:val="00150A94"/>
    <w:rsid w:val="001533A4"/>
    <w:rsid w:val="0015407C"/>
    <w:rsid w:val="00154294"/>
    <w:rsid w:val="001652AE"/>
    <w:rsid w:val="00166DB6"/>
    <w:rsid w:val="001701FA"/>
    <w:rsid w:val="001709E0"/>
    <w:rsid w:val="00171B3E"/>
    <w:rsid w:val="00174DFF"/>
    <w:rsid w:val="00176B84"/>
    <w:rsid w:val="0018498C"/>
    <w:rsid w:val="00184D61"/>
    <w:rsid w:val="001852AF"/>
    <w:rsid w:val="001856C9"/>
    <w:rsid w:val="00187378"/>
    <w:rsid w:val="00190DC6"/>
    <w:rsid w:val="00191E97"/>
    <w:rsid w:val="00191F4C"/>
    <w:rsid w:val="00192216"/>
    <w:rsid w:val="00192DEA"/>
    <w:rsid w:val="00196F3B"/>
    <w:rsid w:val="001A0B26"/>
    <w:rsid w:val="001A16E4"/>
    <w:rsid w:val="001A2A25"/>
    <w:rsid w:val="001B0F60"/>
    <w:rsid w:val="001B6E33"/>
    <w:rsid w:val="001C2644"/>
    <w:rsid w:val="001C2A5A"/>
    <w:rsid w:val="001C2E5E"/>
    <w:rsid w:val="001C7147"/>
    <w:rsid w:val="001C7311"/>
    <w:rsid w:val="001D13AE"/>
    <w:rsid w:val="001E2833"/>
    <w:rsid w:val="001F3F1B"/>
    <w:rsid w:val="001F4B41"/>
    <w:rsid w:val="001F5438"/>
    <w:rsid w:val="002001C9"/>
    <w:rsid w:val="0020078D"/>
    <w:rsid w:val="002015F4"/>
    <w:rsid w:val="00202301"/>
    <w:rsid w:val="00204335"/>
    <w:rsid w:val="00205282"/>
    <w:rsid w:val="00206D2F"/>
    <w:rsid w:val="00206D99"/>
    <w:rsid w:val="002070F2"/>
    <w:rsid w:val="00207C6B"/>
    <w:rsid w:val="0021059D"/>
    <w:rsid w:val="002133F1"/>
    <w:rsid w:val="002163AD"/>
    <w:rsid w:val="00216B7F"/>
    <w:rsid w:val="0022123D"/>
    <w:rsid w:val="002221BA"/>
    <w:rsid w:val="00223826"/>
    <w:rsid w:val="00227FF1"/>
    <w:rsid w:val="002315EA"/>
    <w:rsid w:val="00233977"/>
    <w:rsid w:val="0023739A"/>
    <w:rsid w:val="00237B2E"/>
    <w:rsid w:val="002421C1"/>
    <w:rsid w:val="00244164"/>
    <w:rsid w:val="002451DC"/>
    <w:rsid w:val="00245A91"/>
    <w:rsid w:val="00252AE3"/>
    <w:rsid w:val="00252B94"/>
    <w:rsid w:val="00254F48"/>
    <w:rsid w:val="00257F33"/>
    <w:rsid w:val="00261AA4"/>
    <w:rsid w:val="00264C4C"/>
    <w:rsid w:val="0026560E"/>
    <w:rsid w:val="0027126C"/>
    <w:rsid w:val="00272A63"/>
    <w:rsid w:val="0027496B"/>
    <w:rsid w:val="00275C75"/>
    <w:rsid w:val="002816E1"/>
    <w:rsid w:val="00283425"/>
    <w:rsid w:val="002847A6"/>
    <w:rsid w:val="00284BA1"/>
    <w:rsid w:val="00285D94"/>
    <w:rsid w:val="00286447"/>
    <w:rsid w:val="0029086F"/>
    <w:rsid w:val="00290AE0"/>
    <w:rsid w:val="00290EB0"/>
    <w:rsid w:val="00294080"/>
    <w:rsid w:val="002965AC"/>
    <w:rsid w:val="002A2780"/>
    <w:rsid w:val="002A364E"/>
    <w:rsid w:val="002A3AC9"/>
    <w:rsid w:val="002A63C6"/>
    <w:rsid w:val="002B3D8B"/>
    <w:rsid w:val="002B5D2A"/>
    <w:rsid w:val="002B6E33"/>
    <w:rsid w:val="002C16CA"/>
    <w:rsid w:val="002C30D0"/>
    <w:rsid w:val="002C5543"/>
    <w:rsid w:val="002C642C"/>
    <w:rsid w:val="002C7793"/>
    <w:rsid w:val="002D1728"/>
    <w:rsid w:val="002E0A2E"/>
    <w:rsid w:val="002E2ECB"/>
    <w:rsid w:val="002E40D2"/>
    <w:rsid w:val="002E54C3"/>
    <w:rsid w:val="002F524A"/>
    <w:rsid w:val="002F61B1"/>
    <w:rsid w:val="00307987"/>
    <w:rsid w:val="00311208"/>
    <w:rsid w:val="00316B73"/>
    <w:rsid w:val="0031754F"/>
    <w:rsid w:val="003202D5"/>
    <w:rsid w:val="0032337F"/>
    <w:rsid w:val="00323977"/>
    <w:rsid w:val="0032482C"/>
    <w:rsid w:val="00326B6B"/>
    <w:rsid w:val="00326D47"/>
    <w:rsid w:val="00327B5D"/>
    <w:rsid w:val="00333D65"/>
    <w:rsid w:val="00340CEA"/>
    <w:rsid w:val="0034287D"/>
    <w:rsid w:val="0034447D"/>
    <w:rsid w:val="003478E2"/>
    <w:rsid w:val="0035064C"/>
    <w:rsid w:val="003526F4"/>
    <w:rsid w:val="00353295"/>
    <w:rsid w:val="00354670"/>
    <w:rsid w:val="00355571"/>
    <w:rsid w:val="00360C92"/>
    <w:rsid w:val="00363271"/>
    <w:rsid w:val="00364A86"/>
    <w:rsid w:val="003725D1"/>
    <w:rsid w:val="00374CDB"/>
    <w:rsid w:val="0038054B"/>
    <w:rsid w:val="0038281A"/>
    <w:rsid w:val="00383183"/>
    <w:rsid w:val="00385C9E"/>
    <w:rsid w:val="0039278C"/>
    <w:rsid w:val="0039535D"/>
    <w:rsid w:val="003A0A2B"/>
    <w:rsid w:val="003A122A"/>
    <w:rsid w:val="003A2C8F"/>
    <w:rsid w:val="003A2C9B"/>
    <w:rsid w:val="003A3F18"/>
    <w:rsid w:val="003A4018"/>
    <w:rsid w:val="003B09A4"/>
    <w:rsid w:val="003B0F2C"/>
    <w:rsid w:val="003B1582"/>
    <w:rsid w:val="003B41DE"/>
    <w:rsid w:val="003B475E"/>
    <w:rsid w:val="003B67D7"/>
    <w:rsid w:val="003C2662"/>
    <w:rsid w:val="003C3B74"/>
    <w:rsid w:val="003C43CA"/>
    <w:rsid w:val="003C5A90"/>
    <w:rsid w:val="003C71B7"/>
    <w:rsid w:val="003D0A7F"/>
    <w:rsid w:val="003D1015"/>
    <w:rsid w:val="003E2FB0"/>
    <w:rsid w:val="003E3B60"/>
    <w:rsid w:val="003E51C8"/>
    <w:rsid w:val="003E6413"/>
    <w:rsid w:val="003E7F5D"/>
    <w:rsid w:val="003F2BED"/>
    <w:rsid w:val="003F3F73"/>
    <w:rsid w:val="003F4495"/>
    <w:rsid w:val="00401C1F"/>
    <w:rsid w:val="00402F44"/>
    <w:rsid w:val="004034A3"/>
    <w:rsid w:val="00405F45"/>
    <w:rsid w:val="00405F79"/>
    <w:rsid w:val="00410675"/>
    <w:rsid w:val="00414334"/>
    <w:rsid w:val="00424AF9"/>
    <w:rsid w:val="00425A25"/>
    <w:rsid w:val="00426008"/>
    <w:rsid w:val="00427498"/>
    <w:rsid w:val="00442E20"/>
    <w:rsid w:val="004439E0"/>
    <w:rsid w:val="00444F41"/>
    <w:rsid w:val="004466DB"/>
    <w:rsid w:val="0044685E"/>
    <w:rsid w:val="00446FD7"/>
    <w:rsid w:val="00447435"/>
    <w:rsid w:val="004504B7"/>
    <w:rsid w:val="004513CC"/>
    <w:rsid w:val="00451437"/>
    <w:rsid w:val="0045266D"/>
    <w:rsid w:val="00456A3A"/>
    <w:rsid w:val="00456A3C"/>
    <w:rsid w:val="0046191A"/>
    <w:rsid w:val="00461A05"/>
    <w:rsid w:val="004652DF"/>
    <w:rsid w:val="00472CA1"/>
    <w:rsid w:val="004846F6"/>
    <w:rsid w:val="00484991"/>
    <w:rsid w:val="00490689"/>
    <w:rsid w:val="004972D3"/>
    <w:rsid w:val="004A14E5"/>
    <w:rsid w:val="004A4211"/>
    <w:rsid w:val="004B2993"/>
    <w:rsid w:val="004B412E"/>
    <w:rsid w:val="004B5324"/>
    <w:rsid w:val="004C1E83"/>
    <w:rsid w:val="004C21E1"/>
    <w:rsid w:val="004C222E"/>
    <w:rsid w:val="004C2502"/>
    <w:rsid w:val="004C429A"/>
    <w:rsid w:val="004C43A8"/>
    <w:rsid w:val="004C5067"/>
    <w:rsid w:val="004C5592"/>
    <w:rsid w:val="004C5D08"/>
    <w:rsid w:val="004C7470"/>
    <w:rsid w:val="004D117E"/>
    <w:rsid w:val="004D67CA"/>
    <w:rsid w:val="004E1AEA"/>
    <w:rsid w:val="004E2071"/>
    <w:rsid w:val="004F0E34"/>
    <w:rsid w:val="004F172B"/>
    <w:rsid w:val="004F23C7"/>
    <w:rsid w:val="004F6232"/>
    <w:rsid w:val="00500B18"/>
    <w:rsid w:val="00503E4E"/>
    <w:rsid w:val="005054C4"/>
    <w:rsid w:val="00505915"/>
    <w:rsid w:val="00505AE8"/>
    <w:rsid w:val="00506777"/>
    <w:rsid w:val="00507147"/>
    <w:rsid w:val="00507F13"/>
    <w:rsid w:val="00514CDC"/>
    <w:rsid w:val="00515EAC"/>
    <w:rsid w:val="00520F46"/>
    <w:rsid w:val="005228FE"/>
    <w:rsid w:val="00530532"/>
    <w:rsid w:val="00534337"/>
    <w:rsid w:val="0053473C"/>
    <w:rsid w:val="00543530"/>
    <w:rsid w:val="00544D63"/>
    <w:rsid w:val="00550178"/>
    <w:rsid w:val="005503B0"/>
    <w:rsid w:val="0055799E"/>
    <w:rsid w:val="00560860"/>
    <w:rsid w:val="00560C8D"/>
    <w:rsid w:val="005617B7"/>
    <w:rsid w:val="00562A64"/>
    <w:rsid w:val="0056325D"/>
    <w:rsid w:val="005705AA"/>
    <w:rsid w:val="00571C05"/>
    <w:rsid w:val="005755E5"/>
    <w:rsid w:val="00575DA8"/>
    <w:rsid w:val="00580C71"/>
    <w:rsid w:val="005815A7"/>
    <w:rsid w:val="00581634"/>
    <w:rsid w:val="00583822"/>
    <w:rsid w:val="0058751C"/>
    <w:rsid w:val="005A1673"/>
    <w:rsid w:val="005A303D"/>
    <w:rsid w:val="005A4A35"/>
    <w:rsid w:val="005A6EE9"/>
    <w:rsid w:val="005A6F9F"/>
    <w:rsid w:val="005B32A4"/>
    <w:rsid w:val="005B456B"/>
    <w:rsid w:val="005B4972"/>
    <w:rsid w:val="005B6946"/>
    <w:rsid w:val="005B75F4"/>
    <w:rsid w:val="005C4A35"/>
    <w:rsid w:val="005C4E6C"/>
    <w:rsid w:val="005C7E6C"/>
    <w:rsid w:val="005D2A5E"/>
    <w:rsid w:val="005D411D"/>
    <w:rsid w:val="005D597E"/>
    <w:rsid w:val="005D5F18"/>
    <w:rsid w:val="005D6037"/>
    <w:rsid w:val="005E3424"/>
    <w:rsid w:val="005E42A4"/>
    <w:rsid w:val="005E5DC9"/>
    <w:rsid w:val="005E5E1F"/>
    <w:rsid w:val="005F617C"/>
    <w:rsid w:val="00602753"/>
    <w:rsid w:val="006028BE"/>
    <w:rsid w:val="00603E92"/>
    <w:rsid w:val="00606D97"/>
    <w:rsid w:val="00607DD4"/>
    <w:rsid w:val="00611F82"/>
    <w:rsid w:val="006125A4"/>
    <w:rsid w:val="00612628"/>
    <w:rsid w:val="0061588B"/>
    <w:rsid w:val="00624CBE"/>
    <w:rsid w:val="006251A0"/>
    <w:rsid w:val="006313EF"/>
    <w:rsid w:val="00632289"/>
    <w:rsid w:val="006343FA"/>
    <w:rsid w:val="00634412"/>
    <w:rsid w:val="00636300"/>
    <w:rsid w:val="00645F6A"/>
    <w:rsid w:val="00646C20"/>
    <w:rsid w:val="00647974"/>
    <w:rsid w:val="00652F18"/>
    <w:rsid w:val="006540C9"/>
    <w:rsid w:val="0065676F"/>
    <w:rsid w:val="00657B9C"/>
    <w:rsid w:val="00660ADC"/>
    <w:rsid w:val="00661873"/>
    <w:rsid w:val="006639C9"/>
    <w:rsid w:val="006659A3"/>
    <w:rsid w:val="0066659B"/>
    <w:rsid w:val="00673EBA"/>
    <w:rsid w:val="00674F45"/>
    <w:rsid w:val="00676BD5"/>
    <w:rsid w:val="00677061"/>
    <w:rsid w:val="0068180D"/>
    <w:rsid w:val="00684C4E"/>
    <w:rsid w:val="00687C82"/>
    <w:rsid w:val="00687EC1"/>
    <w:rsid w:val="00690C51"/>
    <w:rsid w:val="0069211D"/>
    <w:rsid w:val="00693BDB"/>
    <w:rsid w:val="00694C89"/>
    <w:rsid w:val="00697508"/>
    <w:rsid w:val="006A0A76"/>
    <w:rsid w:val="006A0B1D"/>
    <w:rsid w:val="006A17D5"/>
    <w:rsid w:val="006A1E9D"/>
    <w:rsid w:val="006A2E49"/>
    <w:rsid w:val="006A5A14"/>
    <w:rsid w:val="006A73DE"/>
    <w:rsid w:val="006B5143"/>
    <w:rsid w:val="006C343C"/>
    <w:rsid w:val="006C3FCF"/>
    <w:rsid w:val="006C53C8"/>
    <w:rsid w:val="006D0612"/>
    <w:rsid w:val="006D48E7"/>
    <w:rsid w:val="006D688A"/>
    <w:rsid w:val="006D6CF1"/>
    <w:rsid w:val="006D7928"/>
    <w:rsid w:val="006E091A"/>
    <w:rsid w:val="006E2419"/>
    <w:rsid w:val="006E43BD"/>
    <w:rsid w:val="006F5D76"/>
    <w:rsid w:val="006F6E16"/>
    <w:rsid w:val="006F7E76"/>
    <w:rsid w:val="00704B9A"/>
    <w:rsid w:val="00706A4C"/>
    <w:rsid w:val="00707563"/>
    <w:rsid w:val="007110EB"/>
    <w:rsid w:val="0071183D"/>
    <w:rsid w:val="007136E0"/>
    <w:rsid w:val="00714076"/>
    <w:rsid w:val="00714B77"/>
    <w:rsid w:val="007175E3"/>
    <w:rsid w:val="00721797"/>
    <w:rsid w:val="00722165"/>
    <w:rsid w:val="00724BD3"/>
    <w:rsid w:val="00725A18"/>
    <w:rsid w:val="00727838"/>
    <w:rsid w:val="00730FFE"/>
    <w:rsid w:val="00734052"/>
    <w:rsid w:val="007410E2"/>
    <w:rsid w:val="00741A50"/>
    <w:rsid w:val="007433B8"/>
    <w:rsid w:val="0074358D"/>
    <w:rsid w:val="00744E35"/>
    <w:rsid w:val="0074615C"/>
    <w:rsid w:val="00753CCC"/>
    <w:rsid w:val="007555CB"/>
    <w:rsid w:val="007571D8"/>
    <w:rsid w:val="007660A8"/>
    <w:rsid w:val="007670C5"/>
    <w:rsid w:val="007703A6"/>
    <w:rsid w:val="00774011"/>
    <w:rsid w:val="0077505A"/>
    <w:rsid w:val="007760E1"/>
    <w:rsid w:val="007801BA"/>
    <w:rsid w:val="00780A3A"/>
    <w:rsid w:val="00784454"/>
    <w:rsid w:val="00784C15"/>
    <w:rsid w:val="00787A37"/>
    <w:rsid w:val="00791EF8"/>
    <w:rsid w:val="007978BB"/>
    <w:rsid w:val="007A0723"/>
    <w:rsid w:val="007A0783"/>
    <w:rsid w:val="007A328D"/>
    <w:rsid w:val="007A3AEB"/>
    <w:rsid w:val="007A52A4"/>
    <w:rsid w:val="007A661D"/>
    <w:rsid w:val="007A6B8F"/>
    <w:rsid w:val="007A739A"/>
    <w:rsid w:val="007B0063"/>
    <w:rsid w:val="007B1DAD"/>
    <w:rsid w:val="007B2BC2"/>
    <w:rsid w:val="007B30A4"/>
    <w:rsid w:val="007B47F8"/>
    <w:rsid w:val="007B593A"/>
    <w:rsid w:val="007B60DA"/>
    <w:rsid w:val="007B704C"/>
    <w:rsid w:val="007C0B62"/>
    <w:rsid w:val="007C0E3C"/>
    <w:rsid w:val="007C0EB1"/>
    <w:rsid w:val="007C2EED"/>
    <w:rsid w:val="007C3BCE"/>
    <w:rsid w:val="007C4DAD"/>
    <w:rsid w:val="007C758B"/>
    <w:rsid w:val="007D3C33"/>
    <w:rsid w:val="007D4D1B"/>
    <w:rsid w:val="007D7F42"/>
    <w:rsid w:val="007E18BB"/>
    <w:rsid w:val="007E256C"/>
    <w:rsid w:val="007E4EF8"/>
    <w:rsid w:val="007E69B5"/>
    <w:rsid w:val="007F03CE"/>
    <w:rsid w:val="007F133E"/>
    <w:rsid w:val="007F1C99"/>
    <w:rsid w:val="007F2740"/>
    <w:rsid w:val="007F3E10"/>
    <w:rsid w:val="007F4729"/>
    <w:rsid w:val="007F5C0D"/>
    <w:rsid w:val="00804B57"/>
    <w:rsid w:val="00810199"/>
    <w:rsid w:val="0081081A"/>
    <w:rsid w:val="00813239"/>
    <w:rsid w:val="00813A89"/>
    <w:rsid w:val="00814619"/>
    <w:rsid w:val="00820398"/>
    <w:rsid w:val="008210A7"/>
    <w:rsid w:val="008212FE"/>
    <w:rsid w:val="00825625"/>
    <w:rsid w:val="00836D48"/>
    <w:rsid w:val="008414C6"/>
    <w:rsid w:val="00845022"/>
    <w:rsid w:val="0084661A"/>
    <w:rsid w:val="00846B66"/>
    <w:rsid w:val="008516AA"/>
    <w:rsid w:val="00855AF4"/>
    <w:rsid w:val="00856D5D"/>
    <w:rsid w:val="00857D7B"/>
    <w:rsid w:val="00860278"/>
    <w:rsid w:val="00862E5C"/>
    <w:rsid w:val="008653A3"/>
    <w:rsid w:val="00871081"/>
    <w:rsid w:val="008821A3"/>
    <w:rsid w:val="00883EEE"/>
    <w:rsid w:val="00885418"/>
    <w:rsid w:val="00887569"/>
    <w:rsid w:val="00887701"/>
    <w:rsid w:val="00894B47"/>
    <w:rsid w:val="008971E6"/>
    <w:rsid w:val="008976BF"/>
    <w:rsid w:val="008A045A"/>
    <w:rsid w:val="008A4096"/>
    <w:rsid w:val="008B49D0"/>
    <w:rsid w:val="008B587B"/>
    <w:rsid w:val="008B6FB6"/>
    <w:rsid w:val="008B73EC"/>
    <w:rsid w:val="008C0B58"/>
    <w:rsid w:val="008C2C09"/>
    <w:rsid w:val="008C4291"/>
    <w:rsid w:val="008C7CC8"/>
    <w:rsid w:val="008D3C0C"/>
    <w:rsid w:val="008E32A9"/>
    <w:rsid w:val="008F096A"/>
    <w:rsid w:val="008F1F59"/>
    <w:rsid w:val="008F5A2E"/>
    <w:rsid w:val="008F611D"/>
    <w:rsid w:val="008F7791"/>
    <w:rsid w:val="00900B5D"/>
    <w:rsid w:val="00903D77"/>
    <w:rsid w:val="009128C3"/>
    <w:rsid w:val="0091390D"/>
    <w:rsid w:val="00914B50"/>
    <w:rsid w:val="00915B14"/>
    <w:rsid w:val="00916035"/>
    <w:rsid w:val="00916DC2"/>
    <w:rsid w:val="00922858"/>
    <w:rsid w:val="00922C45"/>
    <w:rsid w:val="00925E23"/>
    <w:rsid w:val="0092678A"/>
    <w:rsid w:val="009276E6"/>
    <w:rsid w:val="00930BD9"/>
    <w:rsid w:val="0093364B"/>
    <w:rsid w:val="0094477C"/>
    <w:rsid w:val="009574D9"/>
    <w:rsid w:val="00957EA5"/>
    <w:rsid w:val="00960C86"/>
    <w:rsid w:val="00961658"/>
    <w:rsid w:val="0096269F"/>
    <w:rsid w:val="00964380"/>
    <w:rsid w:val="00965C93"/>
    <w:rsid w:val="00966611"/>
    <w:rsid w:val="009708AF"/>
    <w:rsid w:val="00970DF9"/>
    <w:rsid w:val="00970FF3"/>
    <w:rsid w:val="0097475B"/>
    <w:rsid w:val="00975483"/>
    <w:rsid w:val="00975703"/>
    <w:rsid w:val="00975DE7"/>
    <w:rsid w:val="009770D2"/>
    <w:rsid w:val="00983090"/>
    <w:rsid w:val="00986219"/>
    <w:rsid w:val="009915B4"/>
    <w:rsid w:val="00992E96"/>
    <w:rsid w:val="009937CE"/>
    <w:rsid w:val="009943AB"/>
    <w:rsid w:val="009979F2"/>
    <w:rsid w:val="009A0C92"/>
    <w:rsid w:val="009A2A13"/>
    <w:rsid w:val="009A3239"/>
    <w:rsid w:val="009A4388"/>
    <w:rsid w:val="009A478D"/>
    <w:rsid w:val="009A768F"/>
    <w:rsid w:val="009B260B"/>
    <w:rsid w:val="009B4300"/>
    <w:rsid w:val="009B638D"/>
    <w:rsid w:val="009C03A9"/>
    <w:rsid w:val="009C1A6B"/>
    <w:rsid w:val="009C2CED"/>
    <w:rsid w:val="009C35A4"/>
    <w:rsid w:val="009C5514"/>
    <w:rsid w:val="009C5EE5"/>
    <w:rsid w:val="009D1A27"/>
    <w:rsid w:val="009D550B"/>
    <w:rsid w:val="009D6070"/>
    <w:rsid w:val="009E583F"/>
    <w:rsid w:val="009E5FE7"/>
    <w:rsid w:val="009E7998"/>
    <w:rsid w:val="009F0FC0"/>
    <w:rsid w:val="009F15BC"/>
    <w:rsid w:val="009F2A0C"/>
    <w:rsid w:val="009F3BC4"/>
    <w:rsid w:val="009F3D9B"/>
    <w:rsid w:val="009F6D84"/>
    <w:rsid w:val="009F7345"/>
    <w:rsid w:val="00A00ADC"/>
    <w:rsid w:val="00A02DFD"/>
    <w:rsid w:val="00A03371"/>
    <w:rsid w:val="00A04844"/>
    <w:rsid w:val="00A06056"/>
    <w:rsid w:val="00A16153"/>
    <w:rsid w:val="00A24908"/>
    <w:rsid w:val="00A255EE"/>
    <w:rsid w:val="00A263B6"/>
    <w:rsid w:val="00A270A3"/>
    <w:rsid w:val="00A2742A"/>
    <w:rsid w:val="00A3093E"/>
    <w:rsid w:val="00A30E0D"/>
    <w:rsid w:val="00A3203E"/>
    <w:rsid w:val="00A3658B"/>
    <w:rsid w:val="00A37FDC"/>
    <w:rsid w:val="00A40DBB"/>
    <w:rsid w:val="00A42474"/>
    <w:rsid w:val="00A43D87"/>
    <w:rsid w:val="00A45B89"/>
    <w:rsid w:val="00A545E1"/>
    <w:rsid w:val="00A55552"/>
    <w:rsid w:val="00A570DD"/>
    <w:rsid w:val="00A63710"/>
    <w:rsid w:val="00A6399B"/>
    <w:rsid w:val="00A65809"/>
    <w:rsid w:val="00A67F0B"/>
    <w:rsid w:val="00A71C29"/>
    <w:rsid w:val="00A80637"/>
    <w:rsid w:val="00A807D0"/>
    <w:rsid w:val="00A80F04"/>
    <w:rsid w:val="00A8244F"/>
    <w:rsid w:val="00A8341A"/>
    <w:rsid w:val="00A86A13"/>
    <w:rsid w:val="00A90DEB"/>
    <w:rsid w:val="00A9165B"/>
    <w:rsid w:val="00A91D0B"/>
    <w:rsid w:val="00A92E84"/>
    <w:rsid w:val="00A93890"/>
    <w:rsid w:val="00A93BE3"/>
    <w:rsid w:val="00A96586"/>
    <w:rsid w:val="00AA40DC"/>
    <w:rsid w:val="00AA4CDA"/>
    <w:rsid w:val="00AA59B8"/>
    <w:rsid w:val="00AB0F9F"/>
    <w:rsid w:val="00AC0687"/>
    <w:rsid w:val="00AC277B"/>
    <w:rsid w:val="00AC4B27"/>
    <w:rsid w:val="00AC6FAA"/>
    <w:rsid w:val="00AC7BFC"/>
    <w:rsid w:val="00AD3237"/>
    <w:rsid w:val="00AD39D9"/>
    <w:rsid w:val="00AD3BA9"/>
    <w:rsid w:val="00AE6E27"/>
    <w:rsid w:val="00AF2521"/>
    <w:rsid w:val="00AF333E"/>
    <w:rsid w:val="00AF3431"/>
    <w:rsid w:val="00AF4014"/>
    <w:rsid w:val="00AF695E"/>
    <w:rsid w:val="00B02322"/>
    <w:rsid w:val="00B05419"/>
    <w:rsid w:val="00B24CFC"/>
    <w:rsid w:val="00B2568C"/>
    <w:rsid w:val="00B3133D"/>
    <w:rsid w:val="00B40478"/>
    <w:rsid w:val="00B42D93"/>
    <w:rsid w:val="00B476B7"/>
    <w:rsid w:val="00B507EE"/>
    <w:rsid w:val="00B51075"/>
    <w:rsid w:val="00B5111B"/>
    <w:rsid w:val="00B51535"/>
    <w:rsid w:val="00B53D59"/>
    <w:rsid w:val="00B54294"/>
    <w:rsid w:val="00B548CD"/>
    <w:rsid w:val="00B548D3"/>
    <w:rsid w:val="00B552CB"/>
    <w:rsid w:val="00B55769"/>
    <w:rsid w:val="00B570B9"/>
    <w:rsid w:val="00B61632"/>
    <w:rsid w:val="00B63B1C"/>
    <w:rsid w:val="00B66983"/>
    <w:rsid w:val="00B70AD9"/>
    <w:rsid w:val="00B70F94"/>
    <w:rsid w:val="00B840AF"/>
    <w:rsid w:val="00B916D2"/>
    <w:rsid w:val="00B96E19"/>
    <w:rsid w:val="00B97082"/>
    <w:rsid w:val="00B97943"/>
    <w:rsid w:val="00BA3DBB"/>
    <w:rsid w:val="00BA47B9"/>
    <w:rsid w:val="00BA4930"/>
    <w:rsid w:val="00BB4297"/>
    <w:rsid w:val="00BB52B1"/>
    <w:rsid w:val="00BB57CA"/>
    <w:rsid w:val="00BB5C32"/>
    <w:rsid w:val="00BB6E29"/>
    <w:rsid w:val="00BC26EE"/>
    <w:rsid w:val="00BC4C82"/>
    <w:rsid w:val="00BD4463"/>
    <w:rsid w:val="00BE11D5"/>
    <w:rsid w:val="00BE3428"/>
    <w:rsid w:val="00BE3ECA"/>
    <w:rsid w:val="00BE51F1"/>
    <w:rsid w:val="00BE626E"/>
    <w:rsid w:val="00BE65E7"/>
    <w:rsid w:val="00BE7759"/>
    <w:rsid w:val="00BE7F1A"/>
    <w:rsid w:val="00BF075B"/>
    <w:rsid w:val="00BF0A1D"/>
    <w:rsid w:val="00BF3FE7"/>
    <w:rsid w:val="00BF7E6E"/>
    <w:rsid w:val="00C02463"/>
    <w:rsid w:val="00C02787"/>
    <w:rsid w:val="00C03807"/>
    <w:rsid w:val="00C04D28"/>
    <w:rsid w:val="00C112AB"/>
    <w:rsid w:val="00C14805"/>
    <w:rsid w:val="00C16561"/>
    <w:rsid w:val="00C16E9C"/>
    <w:rsid w:val="00C17878"/>
    <w:rsid w:val="00C213F4"/>
    <w:rsid w:val="00C21B40"/>
    <w:rsid w:val="00C24E42"/>
    <w:rsid w:val="00C30684"/>
    <w:rsid w:val="00C33596"/>
    <w:rsid w:val="00C37DD1"/>
    <w:rsid w:val="00C37E25"/>
    <w:rsid w:val="00C445A6"/>
    <w:rsid w:val="00C4645B"/>
    <w:rsid w:val="00C46691"/>
    <w:rsid w:val="00C51869"/>
    <w:rsid w:val="00C523B3"/>
    <w:rsid w:val="00C530FD"/>
    <w:rsid w:val="00C56C8B"/>
    <w:rsid w:val="00C576E3"/>
    <w:rsid w:val="00C6066E"/>
    <w:rsid w:val="00C62B84"/>
    <w:rsid w:val="00C65EF6"/>
    <w:rsid w:val="00C66325"/>
    <w:rsid w:val="00C66ABF"/>
    <w:rsid w:val="00C67790"/>
    <w:rsid w:val="00C70248"/>
    <w:rsid w:val="00C75930"/>
    <w:rsid w:val="00C765E3"/>
    <w:rsid w:val="00C8450A"/>
    <w:rsid w:val="00C874C5"/>
    <w:rsid w:val="00C91F72"/>
    <w:rsid w:val="00C92B3C"/>
    <w:rsid w:val="00C94F80"/>
    <w:rsid w:val="00C97D6B"/>
    <w:rsid w:val="00CA7289"/>
    <w:rsid w:val="00CB67C6"/>
    <w:rsid w:val="00CB7A36"/>
    <w:rsid w:val="00CC2232"/>
    <w:rsid w:val="00CC3522"/>
    <w:rsid w:val="00CD043F"/>
    <w:rsid w:val="00CD0C93"/>
    <w:rsid w:val="00CD2968"/>
    <w:rsid w:val="00CD3DDB"/>
    <w:rsid w:val="00CD50C2"/>
    <w:rsid w:val="00CD5EFD"/>
    <w:rsid w:val="00CE127B"/>
    <w:rsid w:val="00CE476D"/>
    <w:rsid w:val="00CE5778"/>
    <w:rsid w:val="00CE5832"/>
    <w:rsid w:val="00CE7736"/>
    <w:rsid w:val="00CE7CB8"/>
    <w:rsid w:val="00CF18E5"/>
    <w:rsid w:val="00CF3158"/>
    <w:rsid w:val="00CF4B6A"/>
    <w:rsid w:val="00CF7565"/>
    <w:rsid w:val="00CF7BEA"/>
    <w:rsid w:val="00CF7E1B"/>
    <w:rsid w:val="00D002DF"/>
    <w:rsid w:val="00D0072D"/>
    <w:rsid w:val="00D03907"/>
    <w:rsid w:val="00D04DAD"/>
    <w:rsid w:val="00D05E40"/>
    <w:rsid w:val="00D05E7F"/>
    <w:rsid w:val="00D05FC1"/>
    <w:rsid w:val="00D062A4"/>
    <w:rsid w:val="00D1135A"/>
    <w:rsid w:val="00D15496"/>
    <w:rsid w:val="00D165B2"/>
    <w:rsid w:val="00D26BFD"/>
    <w:rsid w:val="00D27B28"/>
    <w:rsid w:val="00D32E54"/>
    <w:rsid w:val="00D32F98"/>
    <w:rsid w:val="00D33151"/>
    <w:rsid w:val="00D41610"/>
    <w:rsid w:val="00D4206B"/>
    <w:rsid w:val="00D42411"/>
    <w:rsid w:val="00D4473A"/>
    <w:rsid w:val="00D4721C"/>
    <w:rsid w:val="00D52C6B"/>
    <w:rsid w:val="00D53284"/>
    <w:rsid w:val="00D54534"/>
    <w:rsid w:val="00D545DA"/>
    <w:rsid w:val="00D546EB"/>
    <w:rsid w:val="00D55BE8"/>
    <w:rsid w:val="00D56F33"/>
    <w:rsid w:val="00D601E7"/>
    <w:rsid w:val="00D62D56"/>
    <w:rsid w:val="00D65408"/>
    <w:rsid w:val="00D65E43"/>
    <w:rsid w:val="00D708A1"/>
    <w:rsid w:val="00D72C8A"/>
    <w:rsid w:val="00D75653"/>
    <w:rsid w:val="00D778D8"/>
    <w:rsid w:val="00D80ECD"/>
    <w:rsid w:val="00D819A9"/>
    <w:rsid w:val="00D82989"/>
    <w:rsid w:val="00D876E4"/>
    <w:rsid w:val="00D93243"/>
    <w:rsid w:val="00D942BB"/>
    <w:rsid w:val="00D968D2"/>
    <w:rsid w:val="00D97336"/>
    <w:rsid w:val="00DA09F6"/>
    <w:rsid w:val="00DA109A"/>
    <w:rsid w:val="00DA3965"/>
    <w:rsid w:val="00DA3ADA"/>
    <w:rsid w:val="00DA5DC7"/>
    <w:rsid w:val="00DA6004"/>
    <w:rsid w:val="00DA681D"/>
    <w:rsid w:val="00DA6B82"/>
    <w:rsid w:val="00DB04B8"/>
    <w:rsid w:val="00DB37EE"/>
    <w:rsid w:val="00DB5898"/>
    <w:rsid w:val="00DB784F"/>
    <w:rsid w:val="00DC149E"/>
    <w:rsid w:val="00DC19A2"/>
    <w:rsid w:val="00DC629E"/>
    <w:rsid w:val="00DC7EFE"/>
    <w:rsid w:val="00DD26C4"/>
    <w:rsid w:val="00DD44E7"/>
    <w:rsid w:val="00DD5A4F"/>
    <w:rsid w:val="00DD6C0D"/>
    <w:rsid w:val="00DE08E4"/>
    <w:rsid w:val="00DE37F0"/>
    <w:rsid w:val="00DE6D9F"/>
    <w:rsid w:val="00DF18E8"/>
    <w:rsid w:val="00E06005"/>
    <w:rsid w:val="00E06378"/>
    <w:rsid w:val="00E122A0"/>
    <w:rsid w:val="00E13275"/>
    <w:rsid w:val="00E137D3"/>
    <w:rsid w:val="00E23C8D"/>
    <w:rsid w:val="00E26846"/>
    <w:rsid w:val="00E2691F"/>
    <w:rsid w:val="00E350DF"/>
    <w:rsid w:val="00E36947"/>
    <w:rsid w:val="00E371FA"/>
    <w:rsid w:val="00E4259E"/>
    <w:rsid w:val="00E42BC0"/>
    <w:rsid w:val="00E44C74"/>
    <w:rsid w:val="00E466D3"/>
    <w:rsid w:val="00E47473"/>
    <w:rsid w:val="00E47EF4"/>
    <w:rsid w:val="00E51B4C"/>
    <w:rsid w:val="00E5362E"/>
    <w:rsid w:val="00E552A3"/>
    <w:rsid w:val="00E5679C"/>
    <w:rsid w:val="00E60BA1"/>
    <w:rsid w:val="00E61772"/>
    <w:rsid w:val="00E72594"/>
    <w:rsid w:val="00E751D2"/>
    <w:rsid w:val="00E801C9"/>
    <w:rsid w:val="00E84C14"/>
    <w:rsid w:val="00E86463"/>
    <w:rsid w:val="00E9111C"/>
    <w:rsid w:val="00E943F4"/>
    <w:rsid w:val="00E95141"/>
    <w:rsid w:val="00E97FC6"/>
    <w:rsid w:val="00EA07DC"/>
    <w:rsid w:val="00EA3604"/>
    <w:rsid w:val="00EA3667"/>
    <w:rsid w:val="00EA57EE"/>
    <w:rsid w:val="00EA6E72"/>
    <w:rsid w:val="00EA7639"/>
    <w:rsid w:val="00EB0632"/>
    <w:rsid w:val="00EB2813"/>
    <w:rsid w:val="00EB3ECD"/>
    <w:rsid w:val="00EB4F66"/>
    <w:rsid w:val="00EB52AE"/>
    <w:rsid w:val="00EB5641"/>
    <w:rsid w:val="00EB5DA9"/>
    <w:rsid w:val="00EB66A1"/>
    <w:rsid w:val="00EC1A32"/>
    <w:rsid w:val="00EC1F94"/>
    <w:rsid w:val="00EC490D"/>
    <w:rsid w:val="00EC5D96"/>
    <w:rsid w:val="00ED0150"/>
    <w:rsid w:val="00ED2228"/>
    <w:rsid w:val="00ED2A46"/>
    <w:rsid w:val="00ED5797"/>
    <w:rsid w:val="00ED69EE"/>
    <w:rsid w:val="00ED7344"/>
    <w:rsid w:val="00EE13DC"/>
    <w:rsid w:val="00EE1F96"/>
    <w:rsid w:val="00EE40D5"/>
    <w:rsid w:val="00EE49D2"/>
    <w:rsid w:val="00EE6928"/>
    <w:rsid w:val="00EF3434"/>
    <w:rsid w:val="00EF73C6"/>
    <w:rsid w:val="00F0092E"/>
    <w:rsid w:val="00F048D3"/>
    <w:rsid w:val="00F04D82"/>
    <w:rsid w:val="00F06743"/>
    <w:rsid w:val="00F06980"/>
    <w:rsid w:val="00F1263D"/>
    <w:rsid w:val="00F20B66"/>
    <w:rsid w:val="00F21B7A"/>
    <w:rsid w:val="00F21FA6"/>
    <w:rsid w:val="00F24E70"/>
    <w:rsid w:val="00F33CC2"/>
    <w:rsid w:val="00F351FD"/>
    <w:rsid w:val="00F36092"/>
    <w:rsid w:val="00F40D4A"/>
    <w:rsid w:val="00F41ED4"/>
    <w:rsid w:val="00F4304C"/>
    <w:rsid w:val="00F47D5E"/>
    <w:rsid w:val="00F52744"/>
    <w:rsid w:val="00F5284E"/>
    <w:rsid w:val="00F54E60"/>
    <w:rsid w:val="00F60F7B"/>
    <w:rsid w:val="00F6681C"/>
    <w:rsid w:val="00F676A1"/>
    <w:rsid w:val="00F70706"/>
    <w:rsid w:val="00F71F5A"/>
    <w:rsid w:val="00F72544"/>
    <w:rsid w:val="00F72AC1"/>
    <w:rsid w:val="00F7374B"/>
    <w:rsid w:val="00F75E8E"/>
    <w:rsid w:val="00F80635"/>
    <w:rsid w:val="00F80AAC"/>
    <w:rsid w:val="00F8116F"/>
    <w:rsid w:val="00F8203E"/>
    <w:rsid w:val="00F8328A"/>
    <w:rsid w:val="00F8381F"/>
    <w:rsid w:val="00F83AD4"/>
    <w:rsid w:val="00F83D5C"/>
    <w:rsid w:val="00F92335"/>
    <w:rsid w:val="00F92CF6"/>
    <w:rsid w:val="00FA1B87"/>
    <w:rsid w:val="00FA2DD7"/>
    <w:rsid w:val="00FA3ECA"/>
    <w:rsid w:val="00FA69FB"/>
    <w:rsid w:val="00FB7D8F"/>
    <w:rsid w:val="00FB7DD7"/>
    <w:rsid w:val="00FC0939"/>
    <w:rsid w:val="00FC2376"/>
    <w:rsid w:val="00FC2831"/>
    <w:rsid w:val="00FC35BA"/>
    <w:rsid w:val="00FC4556"/>
    <w:rsid w:val="00FD0507"/>
    <w:rsid w:val="00FD1ED2"/>
    <w:rsid w:val="00FD2DF1"/>
    <w:rsid w:val="00FD513D"/>
    <w:rsid w:val="00FD57DC"/>
    <w:rsid w:val="00FD6738"/>
    <w:rsid w:val="00FE190C"/>
    <w:rsid w:val="00FE286F"/>
    <w:rsid w:val="00FF619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C2B2C69"/>
  <w15:chartTrackingRefBased/>
  <w15:docId w15:val="{BD91D3AA-0637-4301-8F7A-9109FC24B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76E3"/>
    <w:rPr>
      <w:rFonts w:ascii="Arial" w:hAnsi="Arial"/>
      <w:lang w:val="en-AU" w:eastAsia="en-US"/>
    </w:rPr>
  </w:style>
  <w:style w:type="paragraph" w:styleId="Heading1">
    <w:name w:val="heading 1"/>
    <w:basedOn w:val="Normal"/>
    <w:next w:val="Normal"/>
    <w:qFormat/>
    <w:rsid w:val="00C576E3"/>
    <w:pPr>
      <w:keepNext/>
      <w:spacing w:after="60"/>
      <w:jc w:val="center"/>
      <w:outlineLvl w:val="0"/>
    </w:pPr>
    <w:rPr>
      <w:b/>
      <w:kern w:val="28"/>
      <w:sz w:val="28"/>
    </w:rPr>
  </w:style>
  <w:style w:type="paragraph" w:styleId="Heading2">
    <w:name w:val="heading 2"/>
    <w:basedOn w:val="Normal"/>
    <w:next w:val="Normal"/>
    <w:qFormat/>
    <w:rsid w:val="00C576E3"/>
    <w:pPr>
      <w:keepNext/>
      <w:numPr>
        <w:numId w:val="1"/>
      </w:numPr>
      <w:spacing w:before="240" w:after="120"/>
      <w:ind w:left="357" w:hanging="357"/>
      <w:outlineLvl w:val="1"/>
    </w:pPr>
    <w:rPr>
      <w:b/>
      <w:sz w:val="24"/>
    </w:rPr>
  </w:style>
  <w:style w:type="paragraph" w:styleId="Heading3">
    <w:name w:val="heading 3"/>
    <w:basedOn w:val="Normal"/>
    <w:next w:val="Normal"/>
    <w:qFormat/>
    <w:rsid w:val="00C576E3"/>
    <w:pPr>
      <w:keepNext/>
      <w:numPr>
        <w:numId w:val="2"/>
      </w:numPr>
      <w:spacing w:before="240" w:after="120"/>
      <w:ind w:left="357" w:hanging="357"/>
      <w:outlineLvl w:val="2"/>
    </w:pPr>
    <w:rPr>
      <w:b/>
      <w:sz w:val="22"/>
    </w:rPr>
  </w:style>
  <w:style w:type="paragraph" w:styleId="Heading4">
    <w:name w:val="heading 4"/>
    <w:basedOn w:val="Normal"/>
    <w:next w:val="Normal"/>
    <w:qFormat/>
    <w:rsid w:val="00C576E3"/>
    <w:pPr>
      <w:keepNext/>
      <w:outlineLvl w:val="3"/>
    </w:pPr>
    <w:rPr>
      <w:b/>
      <w:bCs/>
      <w:sz w:val="40"/>
    </w:rPr>
  </w:style>
  <w:style w:type="paragraph" w:styleId="Heading7">
    <w:name w:val="heading 7"/>
    <w:basedOn w:val="Normal"/>
    <w:next w:val="Normal"/>
    <w:link w:val="Heading7Char"/>
    <w:unhideWhenUsed/>
    <w:qFormat/>
    <w:rsid w:val="009A4388"/>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576E3"/>
    <w:pPr>
      <w:tabs>
        <w:tab w:val="center" w:pos="4153"/>
        <w:tab w:val="right" w:pos="8306"/>
      </w:tabs>
    </w:pPr>
  </w:style>
  <w:style w:type="paragraph" w:styleId="Footer">
    <w:name w:val="footer"/>
    <w:basedOn w:val="Normal"/>
    <w:link w:val="FooterChar"/>
    <w:uiPriority w:val="99"/>
    <w:rsid w:val="00C576E3"/>
    <w:pPr>
      <w:tabs>
        <w:tab w:val="center" w:pos="4153"/>
        <w:tab w:val="right" w:pos="8306"/>
      </w:tabs>
    </w:pPr>
    <w:rPr>
      <w:sz w:val="18"/>
    </w:rPr>
  </w:style>
  <w:style w:type="character" w:styleId="Hyperlink">
    <w:name w:val="Hyperlink"/>
    <w:rsid w:val="00C576E3"/>
    <w:rPr>
      <w:color w:val="0000FF"/>
      <w:u w:val="single"/>
    </w:rPr>
  </w:style>
  <w:style w:type="paragraph" w:styleId="BodyTextIndent">
    <w:name w:val="Body Text Indent"/>
    <w:basedOn w:val="Normal"/>
    <w:rsid w:val="00C576E3"/>
    <w:pPr>
      <w:ind w:left="318" w:hanging="318"/>
    </w:pPr>
  </w:style>
  <w:style w:type="character" w:styleId="PageNumber">
    <w:name w:val="page number"/>
    <w:basedOn w:val="DefaultParagraphFont"/>
    <w:rsid w:val="00C576E3"/>
  </w:style>
  <w:style w:type="paragraph" w:styleId="BodyText">
    <w:name w:val="Body Text"/>
    <w:basedOn w:val="Normal"/>
    <w:rsid w:val="00C576E3"/>
    <w:pPr>
      <w:spacing w:line="280" w:lineRule="atLeast"/>
    </w:pPr>
    <w:rPr>
      <w:iCs/>
      <w:sz w:val="22"/>
    </w:rPr>
  </w:style>
  <w:style w:type="paragraph" w:styleId="BalloonText">
    <w:name w:val="Balloon Text"/>
    <w:basedOn w:val="Normal"/>
    <w:semiHidden/>
    <w:rsid w:val="00C576E3"/>
    <w:rPr>
      <w:rFonts w:ascii="Tahoma" w:hAnsi="Tahoma" w:cs="Tahoma"/>
      <w:sz w:val="16"/>
      <w:szCs w:val="16"/>
    </w:rPr>
  </w:style>
  <w:style w:type="paragraph" w:customStyle="1" w:styleId="ListNumbered">
    <w:name w:val="List Numbered"/>
    <w:basedOn w:val="ListBullet"/>
    <w:rsid w:val="00660ADC"/>
    <w:pPr>
      <w:spacing w:before="80"/>
    </w:pPr>
    <w:rPr>
      <w:rFonts w:ascii="Century Schoolbook" w:hAnsi="Century Schoolbook"/>
    </w:rPr>
  </w:style>
  <w:style w:type="paragraph" w:styleId="ListBullet">
    <w:name w:val="List Bullet"/>
    <w:basedOn w:val="Normal"/>
    <w:rsid w:val="00660ADC"/>
    <w:pPr>
      <w:ind w:left="992" w:hanging="425"/>
    </w:pPr>
  </w:style>
  <w:style w:type="table" w:styleId="TableGrid">
    <w:name w:val="Table Grid"/>
    <w:basedOn w:val="TableNormal"/>
    <w:rsid w:val="00EE1F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571C05"/>
    <w:pPr>
      <w:spacing w:before="100" w:beforeAutospacing="1" w:after="100" w:afterAutospacing="1"/>
    </w:pPr>
    <w:rPr>
      <w:rFonts w:ascii="Times New Roman" w:hAnsi="Times New Roman"/>
      <w:sz w:val="24"/>
      <w:szCs w:val="24"/>
      <w:lang w:val="en-GB" w:eastAsia="en-GB"/>
    </w:rPr>
  </w:style>
  <w:style w:type="character" w:styleId="FollowedHyperlink">
    <w:name w:val="FollowedHyperlink"/>
    <w:rsid w:val="00571C05"/>
    <w:rPr>
      <w:color w:val="800080"/>
      <w:u w:val="single"/>
    </w:rPr>
  </w:style>
  <w:style w:type="paragraph" w:customStyle="1" w:styleId="Default">
    <w:name w:val="Default"/>
    <w:uiPriority w:val="99"/>
    <w:rsid w:val="005D411D"/>
    <w:pPr>
      <w:autoSpaceDE w:val="0"/>
      <w:autoSpaceDN w:val="0"/>
      <w:adjustRightInd w:val="0"/>
    </w:pPr>
    <w:rPr>
      <w:rFonts w:eastAsia="Calibri"/>
      <w:color w:val="000000"/>
      <w:sz w:val="24"/>
      <w:szCs w:val="24"/>
      <w:lang w:eastAsia="en-US"/>
    </w:rPr>
  </w:style>
  <w:style w:type="paragraph" w:styleId="ListParagraph">
    <w:name w:val="List Paragraph"/>
    <w:basedOn w:val="Normal"/>
    <w:uiPriority w:val="34"/>
    <w:qFormat/>
    <w:rsid w:val="00E9111C"/>
    <w:pPr>
      <w:spacing w:after="160" w:line="259" w:lineRule="auto"/>
      <w:ind w:left="720"/>
      <w:contextualSpacing/>
    </w:pPr>
    <w:rPr>
      <w:rFonts w:eastAsia="Arial" w:cs="Arial"/>
      <w:color w:val="000000"/>
      <w:sz w:val="24"/>
      <w:szCs w:val="22"/>
      <w:lang w:val="en-GB" w:eastAsia="en-GB"/>
    </w:rPr>
  </w:style>
  <w:style w:type="character" w:customStyle="1" w:styleId="Heading7Char">
    <w:name w:val="Heading 7 Char"/>
    <w:link w:val="Heading7"/>
    <w:rsid w:val="009A4388"/>
    <w:rPr>
      <w:rFonts w:ascii="Calibri" w:eastAsia="Times New Roman" w:hAnsi="Calibri" w:cs="Times New Roman"/>
      <w:sz w:val="24"/>
      <w:szCs w:val="24"/>
      <w:lang w:val="en-AU" w:eastAsia="en-US"/>
    </w:rPr>
  </w:style>
  <w:style w:type="paragraph" w:styleId="BodyText3">
    <w:name w:val="Body Text 3"/>
    <w:basedOn w:val="Normal"/>
    <w:link w:val="BodyText3Char"/>
    <w:semiHidden/>
    <w:unhideWhenUsed/>
    <w:rsid w:val="009A4388"/>
    <w:pPr>
      <w:spacing w:after="120"/>
    </w:pPr>
    <w:rPr>
      <w:sz w:val="16"/>
      <w:szCs w:val="16"/>
    </w:rPr>
  </w:style>
  <w:style w:type="character" w:customStyle="1" w:styleId="BodyText3Char">
    <w:name w:val="Body Text 3 Char"/>
    <w:link w:val="BodyText3"/>
    <w:semiHidden/>
    <w:rsid w:val="009A4388"/>
    <w:rPr>
      <w:rFonts w:ascii="Arial" w:hAnsi="Arial"/>
      <w:sz w:val="16"/>
      <w:szCs w:val="16"/>
      <w:lang w:val="en-AU" w:eastAsia="en-US"/>
    </w:rPr>
  </w:style>
  <w:style w:type="character" w:styleId="Strong">
    <w:name w:val="Strong"/>
    <w:uiPriority w:val="22"/>
    <w:qFormat/>
    <w:rsid w:val="009A4388"/>
    <w:rPr>
      <w:b/>
      <w:bCs/>
    </w:rPr>
  </w:style>
  <w:style w:type="paragraph" w:styleId="FootnoteText">
    <w:name w:val="footnote text"/>
    <w:basedOn w:val="Normal"/>
    <w:link w:val="FootnoteTextChar"/>
    <w:semiHidden/>
    <w:rsid w:val="009A4388"/>
    <w:rPr>
      <w:rFonts w:ascii="Times New Roman" w:hAnsi="Times New Roman"/>
      <w:lang w:val="en-GB"/>
    </w:rPr>
  </w:style>
  <w:style w:type="character" w:customStyle="1" w:styleId="FootnoteTextChar">
    <w:name w:val="Footnote Text Char"/>
    <w:link w:val="FootnoteText"/>
    <w:semiHidden/>
    <w:rsid w:val="009A4388"/>
    <w:rPr>
      <w:lang w:eastAsia="en-US"/>
    </w:rPr>
  </w:style>
  <w:style w:type="character" w:customStyle="1" w:styleId="HeaderChar">
    <w:name w:val="Header Char"/>
    <w:link w:val="Header"/>
    <w:uiPriority w:val="99"/>
    <w:rsid w:val="009A4388"/>
    <w:rPr>
      <w:rFonts w:ascii="Arial" w:hAnsi="Arial"/>
      <w:lang w:val="en-AU" w:eastAsia="en-US"/>
    </w:rPr>
  </w:style>
  <w:style w:type="character" w:styleId="Emphasis">
    <w:name w:val="Emphasis"/>
    <w:uiPriority w:val="20"/>
    <w:qFormat/>
    <w:rsid w:val="009A4388"/>
    <w:rPr>
      <w:i/>
      <w:iCs/>
    </w:rPr>
  </w:style>
  <w:style w:type="character" w:styleId="CommentReference">
    <w:name w:val="annotation reference"/>
    <w:uiPriority w:val="99"/>
    <w:semiHidden/>
    <w:unhideWhenUsed/>
    <w:rsid w:val="00A90DEB"/>
    <w:rPr>
      <w:sz w:val="16"/>
      <w:szCs w:val="16"/>
    </w:rPr>
  </w:style>
  <w:style w:type="paragraph" w:styleId="CommentText">
    <w:name w:val="annotation text"/>
    <w:basedOn w:val="Normal"/>
    <w:link w:val="CommentTextChar"/>
    <w:semiHidden/>
    <w:unhideWhenUsed/>
    <w:rsid w:val="00A90DEB"/>
  </w:style>
  <w:style w:type="character" w:customStyle="1" w:styleId="CommentTextChar">
    <w:name w:val="Comment Text Char"/>
    <w:link w:val="CommentText"/>
    <w:semiHidden/>
    <w:rsid w:val="00A90DEB"/>
    <w:rPr>
      <w:rFonts w:ascii="Arial" w:hAnsi="Arial"/>
      <w:lang w:val="en-AU" w:eastAsia="en-US"/>
    </w:rPr>
  </w:style>
  <w:style w:type="paragraph" w:styleId="CommentSubject">
    <w:name w:val="annotation subject"/>
    <w:basedOn w:val="CommentText"/>
    <w:next w:val="CommentText"/>
    <w:link w:val="CommentSubjectChar"/>
    <w:semiHidden/>
    <w:unhideWhenUsed/>
    <w:rsid w:val="00A90DEB"/>
    <w:rPr>
      <w:b/>
      <w:bCs/>
    </w:rPr>
  </w:style>
  <w:style w:type="character" w:customStyle="1" w:styleId="CommentSubjectChar">
    <w:name w:val="Comment Subject Char"/>
    <w:link w:val="CommentSubject"/>
    <w:semiHidden/>
    <w:rsid w:val="00A90DEB"/>
    <w:rPr>
      <w:rFonts w:ascii="Arial" w:hAnsi="Arial"/>
      <w:b/>
      <w:bCs/>
      <w:lang w:val="en-AU" w:eastAsia="en-US"/>
    </w:rPr>
  </w:style>
  <w:style w:type="character" w:styleId="UnresolvedMention">
    <w:name w:val="Unresolved Mention"/>
    <w:basedOn w:val="DefaultParagraphFont"/>
    <w:uiPriority w:val="99"/>
    <w:semiHidden/>
    <w:unhideWhenUsed/>
    <w:rsid w:val="00C4645B"/>
    <w:rPr>
      <w:color w:val="605E5C"/>
      <w:shd w:val="clear" w:color="auto" w:fill="E1DFDD"/>
    </w:rPr>
  </w:style>
  <w:style w:type="table" w:customStyle="1" w:styleId="TableGrid1">
    <w:name w:val="Table Grid1"/>
    <w:basedOn w:val="TableNormal"/>
    <w:next w:val="TableGrid"/>
    <w:uiPriority w:val="39"/>
    <w:rsid w:val="0021059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652A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054BDA"/>
    <w:rPr>
      <w:rFonts w:ascii="Arial" w:hAnsi="Arial"/>
      <w:sz w:val="18"/>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17946">
      <w:bodyDiv w:val="1"/>
      <w:marLeft w:val="0"/>
      <w:marRight w:val="0"/>
      <w:marTop w:val="0"/>
      <w:marBottom w:val="0"/>
      <w:divBdr>
        <w:top w:val="none" w:sz="0" w:space="0" w:color="auto"/>
        <w:left w:val="none" w:sz="0" w:space="0" w:color="auto"/>
        <w:bottom w:val="none" w:sz="0" w:space="0" w:color="auto"/>
        <w:right w:val="none" w:sz="0" w:space="0" w:color="auto"/>
      </w:divBdr>
    </w:div>
    <w:div w:id="1744065051">
      <w:bodyDiv w:val="1"/>
      <w:marLeft w:val="0"/>
      <w:marRight w:val="0"/>
      <w:marTop w:val="0"/>
      <w:marBottom w:val="0"/>
      <w:divBdr>
        <w:top w:val="none" w:sz="0" w:space="0" w:color="auto"/>
        <w:left w:val="none" w:sz="0" w:space="0" w:color="auto"/>
        <w:bottom w:val="none" w:sz="0" w:space="0" w:color="auto"/>
        <w:right w:val="none" w:sz="0" w:space="0" w:color="auto"/>
      </w:divBdr>
    </w:div>
    <w:div w:id="20941593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spectme.org.uk/resources/publication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0AA530D76515140A4342506A2373D62" ma:contentTypeVersion="15" ma:contentTypeDescription="Create a new document." ma:contentTypeScope="" ma:versionID="ccc654d30778e23f339247a05c242adf">
  <xsd:schema xmlns:xsd="http://www.w3.org/2001/XMLSchema" xmlns:xs="http://www.w3.org/2001/XMLSchema" xmlns:p="http://schemas.microsoft.com/office/2006/metadata/properties" xmlns:ns3="47caca30-5bb1-4698-9cfa-29ad0218e2dd" xmlns:ns4="16db5e64-fd88-430b-9c8a-9ec9d49f75b5" targetNamespace="http://schemas.microsoft.com/office/2006/metadata/properties" ma:root="true" ma:fieldsID="caf8aac38e53add6d013ed865057f4cc" ns3:_="" ns4:_="">
    <xsd:import namespace="47caca30-5bb1-4698-9cfa-29ad0218e2dd"/>
    <xsd:import namespace="16db5e64-fd88-430b-9c8a-9ec9d49f75b5"/>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caca30-5bb1-4698-9cfa-29ad0218e2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6db5e64-fd88-430b-9c8a-9ec9d49f75b5"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25EAA3-D229-4C52-9655-59A1C08CE34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16db5e64-fd88-430b-9c8a-9ec9d49f75b5"/>
    <ds:schemaRef ds:uri="47caca30-5bb1-4698-9cfa-29ad0218e2dd"/>
    <ds:schemaRef ds:uri="http://www.w3.org/XML/1998/namespace"/>
  </ds:schemaRefs>
</ds:datastoreItem>
</file>

<file path=customXml/itemProps2.xml><?xml version="1.0" encoding="utf-8"?>
<ds:datastoreItem xmlns:ds="http://schemas.openxmlformats.org/officeDocument/2006/customXml" ds:itemID="{682F0732-20FE-49D1-A80C-6ABD80044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caca30-5bb1-4698-9cfa-29ad0218e2dd"/>
    <ds:schemaRef ds:uri="16db5e64-fd88-430b-9c8a-9ec9d49f75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BAB494-5C48-4396-90D9-CE1785254409}">
  <ds:schemaRefs>
    <ds:schemaRef ds:uri="http://schemas.openxmlformats.org/officeDocument/2006/bibliography"/>
  </ds:schemaRefs>
</ds:datastoreItem>
</file>

<file path=customXml/itemProps4.xml><?xml version="1.0" encoding="utf-8"?>
<ds:datastoreItem xmlns:ds="http://schemas.openxmlformats.org/officeDocument/2006/customXml" ds:itemID="{0DE27A6B-B076-41E2-8951-5C7334F25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11</Pages>
  <Words>3909</Words>
  <Characters>22068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Procedure for Setting Up Groups</vt:lpstr>
    </vt:vector>
  </TitlesOfParts>
  <Company>School of Mines Ballarat</Company>
  <LinksUpToDate>false</LinksUpToDate>
  <CharactersWithSpaces>25926</CharactersWithSpaces>
  <SharedDoc>false</SharedDoc>
  <HLinks>
    <vt:vector size="180" baseType="variant">
      <vt:variant>
        <vt:i4>2818093</vt:i4>
      </vt:variant>
      <vt:variant>
        <vt:i4>129</vt:i4>
      </vt:variant>
      <vt:variant>
        <vt:i4>0</vt:i4>
      </vt:variant>
      <vt:variant>
        <vt:i4>5</vt:i4>
      </vt:variant>
      <vt:variant>
        <vt:lpwstr>http://www.gov.scot/Publications/2016/03/5858/0</vt:lpwstr>
      </vt:variant>
      <vt:variant>
        <vt:lpwstr/>
      </vt:variant>
      <vt:variant>
        <vt:i4>786514</vt:i4>
      </vt:variant>
      <vt:variant>
        <vt:i4>126</vt:i4>
      </vt:variant>
      <vt:variant>
        <vt:i4>0</vt:i4>
      </vt:variant>
      <vt:variant>
        <vt:i4>5</vt:i4>
      </vt:variant>
      <vt:variant>
        <vt:lpwstr>http://www.respectme.org.uk/</vt:lpwstr>
      </vt:variant>
      <vt:variant>
        <vt:lpwstr/>
      </vt:variant>
      <vt:variant>
        <vt:i4>5832791</vt:i4>
      </vt:variant>
      <vt:variant>
        <vt:i4>123</vt:i4>
      </vt:variant>
      <vt:variant>
        <vt:i4>0</vt:i4>
      </vt:variant>
      <vt:variant>
        <vt:i4>5</vt:i4>
      </vt:variant>
      <vt:variant>
        <vt:lpwstr>https://www.lgbtyouth.org.uk/</vt:lpwstr>
      </vt:variant>
      <vt:variant>
        <vt:lpwstr/>
      </vt:variant>
      <vt:variant>
        <vt:i4>6029319</vt:i4>
      </vt:variant>
      <vt:variant>
        <vt:i4>120</vt:i4>
      </vt:variant>
      <vt:variant>
        <vt:i4>0</vt:i4>
      </vt:variant>
      <vt:variant>
        <vt:i4>5</vt:i4>
      </vt:variant>
      <vt:variant>
        <vt:lpwstr>https://orb.edinburgh.gov.uk/download/downloads/id/1201/child_protection_procedure</vt:lpwstr>
      </vt:variant>
      <vt:variant>
        <vt:lpwstr/>
      </vt:variant>
      <vt:variant>
        <vt:i4>6029319</vt:i4>
      </vt:variant>
      <vt:variant>
        <vt:i4>117</vt:i4>
      </vt:variant>
      <vt:variant>
        <vt:i4>0</vt:i4>
      </vt:variant>
      <vt:variant>
        <vt:i4>5</vt:i4>
      </vt:variant>
      <vt:variant>
        <vt:lpwstr>https://orb.edinburgh.gov.uk/download/downloads/id/1201/child_protection_procedure</vt:lpwstr>
      </vt:variant>
      <vt:variant>
        <vt:lpwstr/>
      </vt:variant>
      <vt:variant>
        <vt:i4>6357012</vt:i4>
      </vt:variant>
      <vt:variant>
        <vt:i4>114</vt:i4>
      </vt:variant>
      <vt:variant>
        <vt:i4>0</vt:i4>
      </vt:variant>
      <vt:variant>
        <vt:i4>5</vt:i4>
      </vt:variant>
      <vt:variant>
        <vt:lpwstr>http://www.edinburgh.gov.uk/downloads/file/858/in_on_the_act</vt:lpwstr>
      </vt:variant>
      <vt:variant>
        <vt:lpwstr/>
      </vt:variant>
      <vt:variant>
        <vt:i4>6357012</vt:i4>
      </vt:variant>
      <vt:variant>
        <vt:i4>111</vt:i4>
      </vt:variant>
      <vt:variant>
        <vt:i4>0</vt:i4>
      </vt:variant>
      <vt:variant>
        <vt:i4>5</vt:i4>
      </vt:variant>
      <vt:variant>
        <vt:lpwstr>http://www.edinburgh.gov.uk/downloads/file/858/in_on_the_act</vt:lpwstr>
      </vt:variant>
      <vt:variant>
        <vt:lpwstr/>
      </vt:variant>
      <vt:variant>
        <vt:i4>7864380</vt:i4>
      </vt:variant>
      <vt:variant>
        <vt:i4>108</vt:i4>
      </vt:variant>
      <vt:variant>
        <vt:i4>0</vt:i4>
      </vt:variant>
      <vt:variant>
        <vt:i4>5</vt:i4>
      </vt:variant>
      <vt:variant>
        <vt:lpwstr>http://www.edinburgh.gov.uk/girfec</vt:lpwstr>
      </vt:variant>
      <vt:variant>
        <vt:lpwstr/>
      </vt:variant>
      <vt:variant>
        <vt:i4>7864380</vt:i4>
      </vt:variant>
      <vt:variant>
        <vt:i4>105</vt:i4>
      </vt:variant>
      <vt:variant>
        <vt:i4>0</vt:i4>
      </vt:variant>
      <vt:variant>
        <vt:i4>5</vt:i4>
      </vt:variant>
      <vt:variant>
        <vt:lpwstr>http://www.edinburgh.gov.uk/girfec</vt:lpwstr>
      </vt:variant>
      <vt:variant>
        <vt:lpwstr/>
      </vt:variant>
      <vt:variant>
        <vt:i4>6488117</vt:i4>
      </vt:variant>
      <vt:variant>
        <vt:i4>102</vt:i4>
      </vt:variant>
      <vt:variant>
        <vt:i4>0</vt:i4>
      </vt:variant>
      <vt:variant>
        <vt:i4>5</vt:i4>
      </vt:variant>
      <vt:variant>
        <vt:lpwstr>http://www.edinburgh.gov.uk/info/20218/council_wide_plans_and_strategies/881/equality_and_rights</vt:lpwstr>
      </vt:variant>
      <vt:variant>
        <vt:lpwstr/>
      </vt:variant>
      <vt:variant>
        <vt:i4>6488117</vt:i4>
      </vt:variant>
      <vt:variant>
        <vt:i4>99</vt:i4>
      </vt:variant>
      <vt:variant>
        <vt:i4>0</vt:i4>
      </vt:variant>
      <vt:variant>
        <vt:i4>5</vt:i4>
      </vt:variant>
      <vt:variant>
        <vt:lpwstr>http://www.edinburgh.gov.uk/info/20218/council_wide_plans_and_strategies/881/equality_and_rights</vt:lpwstr>
      </vt:variant>
      <vt:variant>
        <vt:lpwstr/>
      </vt:variant>
      <vt:variant>
        <vt:i4>3145824</vt:i4>
      </vt:variant>
      <vt:variant>
        <vt:i4>96</vt:i4>
      </vt:variant>
      <vt:variant>
        <vt:i4>0</vt:i4>
      </vt:variant>
      <vt:variant>
        <vt:i4>5</vt:i4>
      </vt:variant>
      <vt:variant>
        <vt:lpwstr>http://www.edinburgh.gov.uk/info/20014/schools_and_learning/193/ask_for_help_or_complain_about_education</vt:lpwstr>
      </vt:variant>
      <vt:variant>
        <vt:lpwstr/>
      </vt:variant>
      <vt:variant>
        <vt:i4>3145824</vt:i4>
      </vt:variant>
      <vt:variant>
        <vt:i4>93</vt:i4>
      </vt:variant>
      <vt:variant>
        <vt:i4>0</vt:i4>
      </vt:variant>
      <vt:variant>
        <vt:i4>5</vt:i4>
      </vt:variant>
      <vt:variant>
        <vt:lpwstr>http://www.edinburgh.gov.uk/info/20014/schools_and_learning/193/ask_for_help_or_complain_about_education</vt:lpwstr>
      </vt:variant>
      <vt:variant>
        <vt:lpwstr/>
      </vt:variant>
      <vt:variant>
        <vt:i4>3145824</vt:i4>
      </vt:variant>
      <vt:variant>
        <vt:i4>90</vt:i4>
      </vt:variant>
      <vt:variant>
        <vt:i4>0</vt:i4>
      </vt:variant>
      <vt:variant>
        <vt:i4>5</vt:i4>
      </vt:variant>
      <vt:variant>
        <vt:lpwstr>http://www.edinburgh.gov.uk/info/20014/schools_and_learning/193/ask_for_help_or_complain_about_education</vt:lpwstr>
      </vt:variant>
      <vt:variant>
        <vt:lpwstr/>
      </vt:variant>
      <vt:variant>
        <vt:i4>6946835</vt:i4>
      </vt:variant>
      <vt:variant>
        <vt:i4>87</vt:i4>
      </vt:variant>
      <vt:variant>
        <vt:i4>0</vt:i4>
      </vt:variant>
      <vt:variant>
        <vt:i4>5</vt:i4>
      </vt:variant>
      <vt:variant>
        <vt:lpwstr>http://www.unicef.org.uk/Documents/Publication-pdfs/UNCRC_PRESS200910web.pdf</vt:lpwstr>
      </vt:variant>
      <vt:variant>
        <vt:lpwstr/>
      </vt:variant>
      <vt:variant>
        <vt:i4>6946835</vt:i4>
      </vt:variant>
      <vt:variant>
        <vt:i4>84</vt:i4>
      </vt:variant>
      <vt:variant>
        <vt:i4>0</vt:i4>
      </vt:variant>
      <vt:variant>
        <vt:i4>5</vt:i4>
      </vt:variant>
      <vt:variant>
        <vt:lpwstr>http://www.unicef.org.uk/Documents/Publication-pdfs/UNCRC_PRESS200910web.pdf</vt:lpwstr>
      </vt:variant>
      <vt:variant>
        <vt:lpwstr/>
      </vt:variant>
      <vt:variant>
        <vt:i4>786504</vt:i4>
      </vt:variant>
      <vt:variant>
        <vt:i4>81</vt:i4>
      </vt:variant>
      <vt:variant>
        <vt:i4>0</vt:i4>
      </vt:variant>
      <vt:variant>
        <vt:i4>5</vt:i4>
      </vt:variant>
      <vt:variant>
        <vt:lpwstr>http://www.legislation.gov.uk/asp/2010/2/contents</vt:lpwstr>
      </vt:variant>
      <vt:variant>
        <vt:lpwstr/>
      </vt:variant>
      <vt:variant>
        <vt:i4>786504</vt:i4>
      </vt:variant>
      <vt:variant>
        <vt:i4>78</vt:i4>
      </vt:variant>
      <vt:variant>
        <vt:i4>0</vt:i4>
      </vt:variant>
      <vt:variant>
        <vt:i4>5</vt:i4>
      </vt:variant>
      <vt:variant>
        <vt:lpwstr>http://www.legislation.gov.uk/asp/2010/2/contents</vt:lpwstr>
      </vt:variant>
      <vt:variant>
        <vt:lpwstr/>
      </vt:variant>
      <vt:variant>
        <vt:i4>983113</vt:i4>
      </vt:variant>
      <vt:variant>
        <vt:i4>75</vt:i4>
      </vt:variant>
      <vt:variant>
        <vt:i4>0</vt:i4>
      </vt:variant>
      <vt:variant>
        <vt:i4>5</vt:i4>
      </vt:variant>
      <vt:variant>
        <vt:lpwstr>http://www.legislation.gov.uk/asp/2009/8/contents</vt:lpwstr>
      </vt:variant>
      <vt:variant>
        <vt:lpwstr/>
      </vt:variant>
      <vt:variant>
        <vt:i4>983113</vt:i4>
      </vt:variant>
      <vt:variant>
        <vt:i4>72</vt:i4>
      </vt:variant>
      <vt:variant>
        <vt:i4>0</vt:i4>
      </vt:variant>
      <vt:variant>
        <vt:i4>5</vt:i4>
      </vt:variant>
      <vt:variant>
        <vt:lpwstr>http://www.legislation.gov.uk/asp/2009/8/contents</vt:lpwstr>
      </vt:variant>
      <vt:variant>
        <vt:lpwstr/>
      </vt:variant>
      <vt:variant>
        <vt:i4>4522062</vt:i4>
      </vt:variant>
      <vt:variant>
        <vt:i4>69</vt:i4>
      </vt:variant>
      <vt:variant>
        <vt:i4>0</vt:i4>
      </vt:variant>
      <vt:variant>
        <vt:i4>5</vt:i4>
      </vt:variant>
      <vt:variant>
        <vt:lpwstr>http://www.legislation.gov.uk/ukpga/2010/15/contents</vt:lpwstr>
      </vt:variant>
      <vt:variant>
        <vt:lpwstr/>
      </vt:variant>
      <vt:variant>
        <vt:i4>4522062</vt:i4>
      </vt:variant>
      <vt:variant>
        <vt:i4>66</vt:i4>
      </vt:variant>
      <vt:variant>
        <vt:i4>0</vt:i4>
      </vt:variant>
      <vt:variant>
        <vt:i4>5</vt:i4>
      </vt:variant>
      <vt:variant>
        <vt:lpwstr>http://www.legislation.gov.uk/ukpga/2010/15/contents</vt:lpwstr>
      </vt:variant>
      <vt:variant>
        <vt:lpwstr/>
      </vt:variant>
      <vt:variant>
        <vt:i4>3211373</vt:i4>
      </vt:variant>
      <vt:variant>
        <vt:i4>63</vt:i4>
      </vt:variant>
      <vt:variant>
        <vt:i4>0</vt:i4>
      </vt:variant>
      <vt:variant>
        <vt:i4>5</vt:i4>
      </vt:variant>
      <vt:variant>
        <vt:lpwstr>http://respectme.org.uk/wp-content/uploads/2017/11/Bullying-a-guide-for-parents-and-carers-2016.pdf</vt:lpwstr>
      </vt:variant>
      <vt:variant>
        <vt:lpwstr/>
      </vt:variant>
      <vt:variant>
        <vt:i4>3997756</vt:i4>
      </vt:variant>
      <vt:variant>
        <vt:i4>60</vt:i4>
      </vt:variant>
      <vt:variant>
        <vt:i4>0</vt:i4>
      </vt:variant>
      <vt:variant>
        <vt:i4>5</vt:i4>
      </vt:variant>
      <vt:variant>
        <vt:lpwstr>http://respectme.org.uk/wp-content/uploads/2017/11/Policy-throught-to-Practice-2017.pdf</vt:lpwstr>
      </vt:variant>
      <vt:variant>
        <vt:lpwstr/>
      </vt:variant>
      <vt:variant>
        <vt:i4>8257646</vt:i4>
      </vt:variant>
      <vt:variant>
        <vt:i4>57</vt:i4>
      </vt:variant>
      <vt:variant>
        <vt:i4>0</vt:i4>
      </vt:variant>
      <vt:variant>
        <vt:i4>5</vt:i4>
      </vt:variant>
      <vt:variant>
        <vt:lpwstr>http://www.gov.scot/gettingitright</vt:lpwstr>
      </vt:variant>
      <vt:variant>
        <vt:lpwstr/>
      </vt:variant>
      <vt:variant>
        <vt:i4>8126515</vt:i4>
      </vt:variant>
      <vt:variant>
        <vt:i4>54</vt:i4>
      </vt:variant>
      <vt:variant>
        <vt:i4>0</vt:i4>
      </vt:variant>
      <vt:variant>
        <vt:i4>5</vt:i4>
      </vt:variant>
      <vt:variant>
        <vt:lpwstr>http://www.unicef.org/crc/</vt:lpwstr>
      </vt:variant>
      <vt:variant>
        <vt:lpwstr/>
      </vt:variant>
      <vt:variant>
        <vt:i4>5832719</vt:i4>
      </vt:variant>
      <vt:variant>
        <vt:i4>51</vt:i4>
      </vt:variant>
      <vt:variant>
        <vt:i4>0</vt:i4>
      </vt:variant>
      <vt:variant>
        <vt:i4>5</vt:i4>
      </vt:variant>
      <vt:variant>
        <vt:lpwstr>http://respectme.org.uk/wp-content/uploads/2017/11/AddressingInclusion-FINAL-NOV-17-1.pdf</vt:lpwstr>
      </vt:variant>
      <vt:variant>
        <vt:lpwstr/>
      </vt:variant>
      <vt:variant>
        <vt:i4>327694</vt:i4>
      </vt:variant>
      <vt:variant>
        <vt:i4>48</vt:i4>
      </vt:variant>
      <vt:variant>
        <vt:i4>0</vt:i4>
      </vt:variant>
      <vt:variant>
        <vt:i4>5</vt:i4>
      </vt:variant>
      <vt:variant>
        <vt:lpwstr>https://www.gov.uk/working-when-pregnant-your-rights</vt:lpwstr>
      </vt:variant>
      <vt:variant>
        <vt:lpwstr/>
      </vt:variant>
      <vt:variant>
        <vt:i4>5177381</vt:i4>
      </vt:variant>
      <vt:variant>
        <vt:i4>33</vt:i4>
      </vt:variant>
      <vt:variant>
        <vt:i4>0</vt:i4>
      </vt:variant>
      <vt:variant>
        <vt:i4>5</vt:i4>
      </vt:variant>
      <vt:variant>
        <vt:lpwstr>https://orb.edinburgh.gov.uk/downloads/file/2387/form_0006-policy_and_procedure_implementation_and_monitoring_tool</vt:lpwstr>
      </vt:variant>
      <vt:variant>
        <vt:lpwstr/>
      </vt:variant>
      <vt:variant>
        <vt:i4>131127</vt:i4>
      </vt:variant>
      <vt:variant>
        <vt:i4>27</vt:i4>
      </vt:variant>
      <vt:variant>
        <vt:i4>0</vt:i4>
      </vt:variant>
      <vt:variant>
        <vt:i4>5</vt:i4>
      </vt:variant>
      <vt:variant>
        <vt:lpwstr>https://orb.edinburgh.gov.uk/downloads/file/9541/screening_for_equality_impact_form_0005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 for Setting Up Groups</dc:title>
  <dc:subject/>
  <dc:creator>Rachel Robertson</dc:creator>
  <cp:keywords/>
  <cp:lastModifiedBy>Pat Brack</cp:lastModifiedBy>
  <cp:revision>6</cp:revision>
  <cp:lastPrinted>2008-03-20T12:04:00Z</cp:lastPrinted>
  <dcterms:created xsi:type="dcterms:W3CDTF">2021-08-27T15:46:00Z</dcterms:created>
  <dcterms:modified xsi:type="dcterms:W3CDTF">2024-01-24T10:51:00Z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0x010100A0AA530D76515140A4342506A2373D62</vt:lpwstr>
  </property>
</Properties>
</file>